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99C" w:rsidRPr="00402EDD" w:rsidRDefault="00850F4B" w:rsidP="0098399C">
      <w:pPr>
        <w:jc w:val="center"/>
        <w:rPr>
          <w:rFonts w:ascii="Arial" w:hAnsi="Arial" w:cs="Arial"/>
          <w:i/>
          <w:sz w:val="32"/>
          <w:szCs w:val="32"/>
          <w:lang w:val="fr-FR"/>
        </w:rPr>
      </w:pPr>
      <w:r w:rsidRPr="00402EDD">
        <w:rPr>
          <w:rFonts w:ascii="Arial" w:hAnsi="Arial" w:cs="Arial"/>
          <w:b/>
          <w:bCs/>
          <w:i/>
          <w:sz w:val="32"/>
          <w:szCs w:val="32"/>
          <w:lang w:val="fr-FR"/>
        </w:rPr>
        <w:t>Consultation Régionale du Comité pour la gestion des catastrophes en Afrique de l’Ouest (GECEAO),</w:t>
      </w:r>
    </w:p>
    <w:p w:rsidR="0098399C" w:rsidRPr="00850F4B" w:rsidRDefault="0098399C" w:rsidP="0098399C">
      <w:pPr>
        <w:jc w:val="center"/>
        <w:rPr>
          <w:rFonts w:asciiTheme="majorHAnsi" w:hAnsiTheme="majorHAnsi"/>
          <w:b/>
          <w:sz w:val="28"/>
          <w:szCs w:val="28"/>
          <w:lang w:val="fr-FR"/>
        </w:rPr>
      </w:pPr>
    </w:p>
    <w:p w:rsidR="0098399C" w:rsidRPr="00402EDD" w:rsidRDefault="0098399C" w:rsidP="0098399C">
      <w:pPr>
        <w:widowControl w:val="0"/>
        <w:autoSpaceDE w:val="0"/>
        <w:autoSpaceDN w:val="0"/>
        <w:adjustRightInd w:val="0"/>
        <w:spacing w:line="291" w:lineRule="exact"/>
        <w:jc w:val="center"/>
        <w:rPr>
          <w:rFonts w:ascii="Arial" w:hAnsi="Arial" w:cs="Arial"/>
          <w:b/>
          <w:sz w:val="22"/>
          <w:szCs w:val="22"/>
        </w:rPr>
      </w:pPr>
      <w:r w:rsidRPr="00402EDD">
        <w:rPr>
          <w:rFonts w:ascii="Arial" w:hAnsi="Arial" w:cs="Arial"/>
          <w:b/>
          <w:sz w:val="22"/>
          <w:szCs w:val="22"/>
        </w:rPr>
        <w:t>Monrovia,</w:t>
      </w:r>
      <w:r w:rsidR="00850F4B" w:rsidRPr="00402EDD">
        <w:rPr>
          <w:rFonts w:ascii="Arial" w:hAnsi="Arial" w:cs="Arial"/>
          <w:b/>
          <w:sz w:val="22"/>
          <w:szCs w:val="22"/>
        </w:rPr>
        <w:t xml:space="preserve"> 5-7 Juillet</w:t>
      </w:r>
      <w:r w:rsidRPr="00402EDD">
        <w:rPr>
          <w:rFonts w:ascii="Arial" w:hAnsi="Arial" w:cs="Arial"/>
          <w:b/>
          <w:sz w:val="22"/>
          <w:szCs w:val="22"/>
        </w:rPr>
        <w:t xml:space="preserve">  2017</w:t>
      </w:r>
    </w:p>
    <w:p w:rsidR="0098399C" w:rsidRPr="004E5A2C" w:rsidRDefault="0098399C" w:rsidP="0098399C">
      <w:pPr>
        <w:widowControl w:val="0"/>
        <w:autoSpaceDE w:val="0"/>
        <w:autoSpaceDN w:val="0"/>
        <w:adjustRightInd w:val="0"/>
        <w:spacing w:line="291" w:lineRule="exact"/>
        <w:jc w:val="center"/>
        <w:rPr>
          <w:rFonts w:asciiTheme="majorHAnsi" w:hAnsiTheme="majorHAnsi"/>
          <w:i/>
          <w:iCs/>
          <w:position w:val="-1"/>
          <w:sz w:val="28"/>
          <w:szCs w:val="28"/>
        </w:rPr>
      </w:pPr>
    </w:p>
    <w:p w:rsidR="0098399C" w:rsidRPr="00402EDD" w:rsidRDefault="0098399C" w:rsidP="0098399C">
      <w:pPr>
        <w:widowControl w:val="0"/>
        <w:autoSpaceDE w:val="0"/>
        <w:autoSpaceDN w:val="0"/>
        <w:adjustRightInd w:val="0"/>
        <w:spacing w:after="43" w:line="358" w:lineRule="exact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402EDD">
        <w:rPr>
          <w:rFonts w:ascii="Arial" w:hAnsi="Arial" w:cs="Arial"/>
          <w:b/>
          <w:bCs/>
          <w:sz w:val="22"/>
          <w:szCs w:val="22"/>
          <w:u w:val="single"/>
        </w:rPr>
        <w:t>Note</w:t>
      </w:r>
      <w:r w:rsidR="00850F4B" w:rsidRPr="00402EDD">
        <w:rPr>
          <w:rFonts w:ascii="Arial" w:hAnsi="Arial" w:cs="Arial"/>
          <w:b/>
          <w:bCs/>
          <w:sz w:val="22"/>
          <w:szCs w:val="22"/>
          <w:u w:val="single"/>
        </w:rPr>
        <w:t>Logistique</w:t>
      </w:r>
    </w:p>
    <w:tbl>
      <w:tblPr>
        <w:tblpPr w:vertAnchor="page" w:horzAnchor="margin" w:tblpX="-637" w:tblpY="3751"/>
        <w:tblW w:w="1047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43"/>
        <w:gridCol w:w="3114"/>
        <w:gridCol w:w="4917"/>
      </w:tblGrid>
      <w:tr w:rsidR="0098399C" w:rsidRPr="00B44DCF" w:rsidTr="00B44DCF">
        <w:trPr>
          <w:trHeight w:hRule="exact" w:val="1443"/>
        </w:trPr>
        <w:tc>
          <w:tcPr>
            <w:tcW w:w="244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399C" w:rsidRPr="00E21FA9" w:rsidRDefault="0098399C" w:rsidP="00402EDD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402EDD">
              <w:rPr>
                <w:rFonts w:ascii="Arial" w:hAnsi="Arial" w:cs="Arial"/>
                <w:b/>
                <w:bCs/>
                <w:noProof/>
                <w:color w:val="000000"/>
                <w:sz w:val="22"/>
                <w:szCs w:val="22"/>
                <w:lang w:val="fr-FR" w:eastAsia="fr-FR"/>
              </w:rPr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page">
                    <wp:posOffset>1057275</wp:posOffset>
                  </wp:positionH>
                  <wp:positionV relativeFrom="page">
                    <wp:posOffset>2849245</wp:posOffset>
                  </wp:positionV>
                  <wp:extent cx="364565" cy="31326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565" cy="31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850F4B" w:rsidRPr="00402EDD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DATE DE LA CONSULTATION</w:t>
            </w:r>
          </w:p>
        </w:tc>
        <w:tc>
          <w:tcPr>
            <w:tcW w:w="8031" w:type="dxa"/>
            <w:gridSpan w:val="2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399C" w:rsidRPr="00850F4B" w:rsidRDefault="0098399C" w:rsidP="00F9670B">
            <w:pPr>
              <w:widowControl w:val="0"/>
              <w:autoSpaceDE w:val="0"/>
              <w:autoSpaceDN w:val="0"/>
              <w:adjustRightInd w:val="0"/>
              <w:spacing w:line="320" w:lineRule="exact"/>
              <w:jc w:val="both"/>
              <w:rPr>
                <w:color w:val="000000"/>
                <w:sz w:val="22"/>
                <w:szCs w:val="22"/>
                <w:lang w:val="fr-FR"/>
              </w:rPr>
            </w:pPr>
          </w:p>
          <w:p w:rsidR="0098399C" w:rsidRPr="00402EDD" w:rsidRDefault="00850F4B" w:rsidP="00850F4B">
            <w:pPr>
              <w:widowControl w:val="0"/>
              <w:autoSpaceDE w:val="0"/>
              <w:autoSpaceDN w:val="0"/>
              <w:adjustRightInd w:val="0"/>
              <w:spacing w:line="320" w:lineRule="exact"/>
              <w:jc w:val="both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</w:pPr>
            <w:r w:rsidRPr="00402EDD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La consultation régionale se tiendra du </w:t>
            </w:r>
            <w:r w:rsidRPr="00402EDD"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  <w:t xml:space="preserve">5 au 7 juillet </w:t>
            </w:r>
            <w:r w:rsidRPr="00402EDD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  <w:t>2017</w:t>
            </w:r>
          </w:p>
        </w:tc>
      </w:tr>
      <w:tr w:rsidR="0098399C" w:rsidRPr="00E21FA9" w:rsidTr="00B44DCF">
        <w:trPr>
          <w:trHeight w:hRule="exact" w:val="1635"/>
        </w:trPr>
        <w:tc>
          <w:tcPr>
            <w:tcW w:w="244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444E03" w:rsidRDefault="00850F4B" w:rsidP="00F9670B">
            <w:pPr>
              <w:widowControl w:val="0"/>
              <w:autoSpaceDE w:val="0"/>
              <w:autoSpaceDN w:val="0"/>
              <w:adjustRightInd w:val="0"/>
              <w:spacing w:before="155" w:line="320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LIEU</w:t>
            </w:r>
          </w:p>
          <w:p w:rsidR="0098399C" w:rsidRPr="00667A72" w:rsidRDefault="002542DA" w:rsidP="00F9670B">
            <w:pPr>
              <w:widowControl w:val="0"/>
              <w:autoSpaceDE w:val="0"/>
              <w:autoSpaceDN w:val="0"/>
              <w:adjustRightInd w:val="0"/>
              <w:spacing w:before="155" w:line="320" w:lineRule="exact"/>
              <w:jc w:val="center"/>
              <w:rPr>
                <w:b/>
                <w:bCs/>
                <w:color w:val="000000"/>
                <w:w w:val="99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lang w:val="fr-FR" w:eastAsia="fr-FR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25400</wp:posOffset>
                  </wp:positionV>
                  <wp:extent cx="1339850" cy="628650"/>
                  <wp:effectExtent l="0" t="0" r="0" b="0"/>
                  <wp:wrapTight wrapText="bothSides">
                    <wp:wrapPolygon edited="0">
                      <wp:start x="0" y="0"/>
                      <wp:lineTo x="0" y="20945"/>
                      <wp:lineTo x="21191" y="20945"/>
                      <wp:lineTo x="21191" y="0"/>
                      <wp:lineTo x="0" y="0"/>
                    </wp:wrapPolygon>
                  </wp:wrapTight>
                  <wp:docPr id="28" name="Picture 28" descr="Image result for image hot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Image result for image hot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8399C" w:rsidRPr="00E21FA9" w:rsidRDefault="0098399C" w:rsidP="00F967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4E5A2C" w:rsidRDefault="0098399C" w:rsidP="00F9670B">
            <w:pPr>
              <w:widowControl w:val="0"/>
              <w:autoSpaceDE w:val="0"/>
              <w:adjustRightInd w:val="0"/>
              <w:spacing w:before="112" w:line="320" w:lineRule="exact"/>
              <w:rPr>
                <w:rFonts w:asciiTheme="majorHAnsi" w:hAnsiTheme="majorHAnsi"/>
                <w:b/>
                <w:bCs/>
                <w:color w:val="000000"/>
              </w:rPr>
            </w:pPr>
          </w:p>
          <w:p w:rsidR="0098399C" w:rsidRPr="00444E03" w:rsidRDefault="0098399C" w:rsidP="00F9670B">
            <w:pPr>
              <w:widowControl w:val="0"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  <w:t>BOULEVARD PALACE HOTEL</w:t>
            </w:r>
          </w:p>
        </w:tc>
        <w:tc>
          <w:tcPr>
            <w:tcW w:w="4917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62541D" w:rsidRDefault="0098399C" w:rsidP="00F9670B">
            <w:pPr>
              <w:rPr>
                <w:color w:val="000000"/>
                <w:position w:val="-1"/>
                <w:sz w:val="22"/>
                <w:szCs w:val="22"/>
              </w:rPr>
            </w:pPr>
          </w:p>
          <w:tbl>
            <w:tblPr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910"/>
            </w:tblGrid>
            <w:tr w:rsidR="0098399C" w:rsidRPr="00A17722" w:rsidTr="00B44DCF">
              <w:trPr>
                <w:tblCellSpacing w:w="0" w:type="dxa"/>
              </w:trPr>
              <w:tc>
                <w:tcPr>
                  <w:tcW w:w="4910" w:type="dxa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:rsidR="0098399C" w:rsidRPr="0062541D" w:rsidRDefault="0098399C" w:rsidP="00B44DCF">
                  <w:pPr>
                    <w:framePr w:wrap="around" w:vAnchor="page" w:hAnchor="margin" w:x="-637" w:y="3751"/>
                    <w:spacing w:line="312" w:lineRule="atLeast"/>
                    <w:rPr>
                      <w:color w:val="000000"/>
                      <w:position w:val="-1"/>
                      <w:sz w:val="22"/>
                      <w:szCs w:val="22"/>
                    </w:rPr>
                  </w:pPr>
                </w:p>
              </w:tc>
            </w:tr>
            <w:tr w:rsidR="0098399C" w:rsidRPr="00A17722" w:rsidTr="00B44DCF">
              <w:trPr>
                <w:trHeight w:val="13"/>
                <w:tblCellSpacing w:w="0" w:type="dxa"/>
              </w:trPr>
              <w:tc>
                <w:tcPr>
                  <w:tcW w:w="4910" w:type="dxa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hideMark/>
                </w:tcPr>
                <w:p w:rsidR="0098399C" w:rsidRPr="0062541D" w:rsidRDefault="0098399C" w:rsidP="00B44DCF">
                  <w:pPr>
                    <w:framePr w:wrap="around" w:vAnchor="page" w:hAnchor="margin" w:x="-637" w:y="3751"/>
                    <w:spacing w:line="312" w:lineRule="atLeast"/>
                    <w:rPr>
                      <w:color w:val="000000"/>
                      <w:position w:val="-1"/>
                      <w:sz w:val="22"/>
                      <w:szCs w:val="22"/>
                    </w:rPr>
                  </w:pPr>
                </w:p>
              </w:tc>
            </w:tr>
          </w:tbl>
          <w:p w:rsidR="0098399C" w:rsidRPr="00444E03" w:rsidRDefault="0062541D" w:rsidP="00F9670B">
            <w:pPr>
              <w:rPr>
                <w:rFonts w:ascii="Arial" w:hAnsi="Arial" w:cs="Arial"/>
                <w:color w:val="000000"/>
                <w:position w:val="-1"/>
                <w:sz w:val="22"/>
                <w:szCs w:val="22"/>
              </w:rPr>
            </w:pPr>
            <w:r w:rsidRPr="00444E03">
              <w:rPr>
                <w:rFonts w:ascii="Arial" w:hAnsi="Arial" w:cs="Arial"/>
                <w:sz w:val="22"/>
                <w:szCs w:val="22"/>
              </w:rPr>
              <w:t>13</w:t>
            </w:r>
            <w:r w:rsidRPr="00444E03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444E03">
              <w:rPr>
                <w:rFonts w:ascii="Arial" w:hAnsi="Arial" w:cs="Arial"/>
                <w:sz w:val="22"/>
                <w:szCs w:val="22"/>
              </w:rPr>
              <w:t>.street Sinkor, Tubman Boulevard, Monrovia, Liberia</w:t>
            </w:r>
            <w:r w:rsidR="0098399C"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</w:rPr>
              <w:t xml:space="preserve">Tél.: </w:t>
            </w: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</w:rPr>
              <w:t>+2 31 888  329  450</w:t>
            </w:r>
          </w:p>
          <w:p w:rsidR="0098399C" w:rsidRPr="00444E03" w:rsidRDefault="0098399C" w:rsidP="00F9670B">
            <w:pPr>
              <w:rPr>
                <w:rFonts w:ascii="Arial" w:hAnsi="Arial" w:cs="Arial"/>
                <w:color w:val="333333"/>
                <w:sz w:val="22"/>
                <w:szCs w:val="22"/>
              </w:rPr>
            </w:pP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</w:rPr>
              <w:t xml:space="preserve">Email: </w:t>
            </w:r>
            <w:r w:rsidR="0062541D" w:rsidRPr="00444E03">
              <w:rPr>
                <w:rFonts w:ascii="Arial" w:hAnsi="Arial" w:cs="Arial"/>
                <w:sz w:val="22"/>
                <w:szCs w:val="22"/>
              </w:rPr>
              <w:t>anwar@blvdpalacelib.com</w:t>
            </w:r>
            <w:r w:rsidRPr="00444E03">
              <w:rPr>
                <w:rFonts w:ascii="Arial" w:hAnsi="Arial" w:cs="Arial"/>
                <w:vanish/>
                <w:color w:val="333333"/>
                <w:sz w:val="22"/>
                <w:szCs w:val="22"/>
              </w:rPr>
              <w:t xml:space="preserve">Cette adresse e-mail est protégée contre les spams, vous devez autoriser le JavaScript pour la visualiser. </w:t>
            </w:r>
          </w:p>
          <w:p w:rsidR="0098399C" w:rsidRPr="00444E03" w:rsidRDefault="0098399C" w:rsidP="00F9670B">
            <w:pPr>
              <w:rPr>
                <w:rFonts w:ascii="Arial" w:hAnsi="Arial" w:cs="Arial"/>
                <w:color w:val="000000"/>
                <w:position w:val="-1"/>
                <w:sz w:val="22"/>
                <w:szCs w:val="22"/>
              </w:rPr>
            </w:pP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</w:rPr>
              <w:t xml:space="preserve">Site web: </w:t>
            </w:r>
            <w:r w:rsidR="0062541D"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</w:rPr>
              <w:t>http://www.blvdpalacelib.com</w:t>
            </w:r>
          </w:p>
          <w:p w:rsidR="0098399C" w:rsidRPr="00207ACC" w:rsidRDefault="0098399C" w:rsidP="00F9670B">
            <w:pPr>
              <w:widowControl w:val="0"/>
              <w:autoSpaceDE w:val="0"/>
              <w:autoSpaceDN w:val="0"/>
              <w:adjustRightInd w:val="0"/>
              <w:spacing w:after="1" w:line="260" w:lineRule="exact"/>
              <w:ind w:left="103" w:right="1356"/>
              <w:rPr>
                <w:rFonts w:asciiTheme="majorHAnsi" w:hAnsiTheme="majorHAnsi"/>
                <w:color w:val="000000"/>
              </w:rPr>
            </w:pPr>
          </w:p>
        </w:tc>
      </w:tr>
      <w:tr w:rsidR="0098399C" w:rsidRPr="00B44DCF" w:rsidTr="00B44DCF">
        <w:trPr>
          <w:trHeight w:hRule="exact" w:val="4638"/>
        </w:trPr>
        <w:tc>
          <w:tcPr>
            <w:tcW w:w="244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A17722" w:rsidRDefault="00444E03" w:rsidP="00F9670B">
            <w:pPr>
              <w:widowControl w:val="0"/>
              <w:autoSpaceDE w:val="0"/>
              <w:autoSpaceDN w:val="0"/>
              <w:adjustRightInd w:val="0"/>
              <w:spacing w:after="54" w:line="294" w:lineRule="exact"/>
              <w:jc w:val="center"/>
              <w:rPr>
                <w:b/>
                <w:bCs/>
                <w:noProof/>
                <w:color w:val="000000"/>
                <w:sz w:val="22"/>
                <w:szCs w:val="22"/>
                <w:lang w:eastAsia="fr-FR"/>
              </w:rPr>
            </w:pPr>
            <w:r w:rsidRPr="00E21FA9">
              <w:rPr>
                <w:b/>
                <w:bCs/>
                <w:noProof/>
                <w:color w:val="000000"/>
                <w:sz w:val="22"/>
                <w:szCs w:val="22"/>
                <w:lang w:val="fr-FR" w:eastAsia="fr-FR"/>
              </w:rPr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page">
                    <wp:posOffset>1009650</wp:posOffset>
                  </wp:positionH>
                  <wp:positionV relativeFrom="page">
                    <wp:posOffset>4751433</wp:posOffset>
                  </wp:positionV>
                  <wp:extent cx="408940" cy="41910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94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8399C" w:rsidRPr="00E21FA9">
              <w:rPr>
                <w:b/>
                <w:bCs/>
                <w:noProof/>
                <w:color w:val="000000"/>
                <w:sz w:val="22"/>
                <w:szCs w:val="22"/>
                <w:lang w:val="fr-FR" w:eastAsia="fr-FR"/>
              </w:rPr>
              <w:drawing>
                <wp:anchor distT="0" distB="0" distL="114300" distR="114300" simplePos="0" relativeHeight="251661312" behindDoc="0" locked="0" layoutInCell="0" allowOverlap="1">
                  <wp:simplePos x="0" y="0"/>
                  <wp:positionH relativeFrom="page">
                    <wp:posOffset>885825</wp:posOffset>
                  </wp:positionH>
                  <wp:positionV relativeFrom="page">
                    <wp:posOffset>5494292</wp:posOffset>
                  </wp:positionV>
                  <wp:extent cx="695325" cy="428625"/>
                  <wp:effectExtent l="0" t="0" r="9525" b="9525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8399C" w:rsidRPr="00444E03" w:rsidRDefault="00850F4B" w:rsidP="00F9670B">
            <w:pPr>
              <w:widowControl w:val="0"/>
              <w:autoSpaceDE w:val="0"/>
              <w:autoSpaceDN w:val="0"/>
              <w:adjustRightInd w:val="0"/>
              <w:spacing w:after="54" w:line="294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INSCRIPTION</w:t>
            </w:r>
          </w:p>
          <w:p w:rsidR="0098399C" w:rsidRPr="00E21FA9" w:rsidRDefault="0098399C" w:rsidP="00F9670B">
            <w:pPr>
              <w:widowControl w:val="0"/>
              <w:autoSpaceDE w:val="0"/>
              <w:adjustRightInd w:val="0"/>
              <w:spacing w:line="294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  <w:p w:rsidR="0098399C" w:rsidRPr="00E21FA9" w:rsidRDefault="0098399C" w:rsidP="00B44DCF">
            <w:pPr>
              <w:widowControl w:val="0"/>
              <w:autoSpaceDE w:val="0"/>
              <w:autoSpaceDN w:val="0"/>
              <w:adjustRightInd w:val="0"/>
              <w:spacing w:after="13" w:line="320" w:lineRule="exact"/>
              <w:rPr>
                <w:b/>
                <w:bCs/>
                <w:color w:val="000000"/>
                <w:sz w:val="22"/>
                <w:szCs w:val="22"/>
              </w:rPr>
            </w:pPr>
          </w:p>
          <w:p w:rsidR="0098399C" w:rsidRPr="00444E03" w:rsidRDefault="0098399C" w:rsidP="00F9670B">
            <w:pPr>
              <w:widowControl w:val="0"/>
              <w:autoSpaceDE w:val="0"/>
              <w:autoSpaceDN w:val="0"/>
              <w:adjustRightInd w:val="0"/>
              <w:spacing w:after="13" w:line="320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K</w:t>
            </w:r>
            <w:r w:rsidRPr="00444E03">
              <w:rPr>
                <w:rFonts w:ascii="Arial" w:hAnsi="Arial" w:cs="Arial"/>
                <w:b/>
                <w:bCs/>
                <w:color w:val="000000"/>
                <w:spacing w:val="-1"/>
                <w:sz w:val="22"/>
                <w:szCs w:val="22"/>
              </w:rPr>
              <w:t>I</w:t>
            </w: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</w:t>
            </w:r>
            <w:r w:rsidR="00850F4B"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PARTICIPANT</w:t>
            </w:r>
          </w:p>
          <w:p w:rsidR="0098399C" w:rsidRPr="00E21FA9" w:rsidRDefault="0098399C" w:rsidP="00F9670B">
            <w:pPr>
              <w:widowControl w:val="0"/>
              <w:autoSpaceDE w:val="0"/>
              <w:adjustRightInd w:val="0"/>
              <w:spacing w:line="320" w:lineRule="exact"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after="214" w:line="320" w:lineRule="exact"/>
              <w:jc w:val="center"/>
              <w:rPr>
                <w:b/>
                <w:bCs/>
                <w:color w:val="000000"/>
                <w:spacing w:val="-1"/>
                <w:sz w:val="22"/>
                <w:szCs w:val="22"/>
              </w:rPr>
            </w:pPr>
          </w:p>
          <w:p w:rsidR="0098399C" w:rsidRPr="00444E03" w:rsidRDefault="0098399C" w:rsidP="00B44DCF">
            <w:pPr>
              <w:widowControl w:val="0"/>
              <w:autoSpaceDE w:val="0"/>
              <w:autoSpaceDN w:val="0"/>
              <w:adjustRightInd w:val="0"/>
              <w:spacing w:after="214" w:line="320" w:lineRule="exact"/>
              <w:jc w:val="center"/>
              <w:rPr>
                <w:rFonts w:ascii="Arial" w:hAnsi="Arial" w:cs="Arial"/>
                <w:b/>
                <w:bCs/>
                <w:color w:val="000000"/>
                <w:spacing w:val="-1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pacing w:val="-1"/>
                <w:sz w:val="22"/>
                <w:szCs w:val="22"/>
              </w:rPr>
              <w:t>&amp;</w:t>
            </w:r>
          </w:p>
          <w:p w:rsidR="0098399C" w:rsidRPr="00444E03" w:rsidRDefault="0098399C" w:rsidP="00F9670B">
            <w:pPr>
              <w:widowControl w:val="0"/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BADGES</w:t>
            </w:r>
          </w:p>
          <w:p w:rsidR="0098399C" w:rsidRPr="00E21FA9" w:rsidRDefault="0098399C" w:rsidP="00F9670B">
            <w:pPr>
              <w:jc w:val="center"/>
              <w:rPr>
                <w:noProof/>
                <w:color w:val="0000FF"/>
                <w:sz w:val="22"/>
                <w:szCs w:val="22"/>
                <w:lang w:val="fr-FR" w:eastAsia="fr-FR"/>
              </w:rPr>
            </w:pPr>
          </w:p>
          <w:p w:rsidR="0098399C" w:rsidRPr="00E21FA9" w:rsidRDefault="0098399C" w:rsidP="00F9670B">
            <w:pPr>
              <w:jc w:val="center"/>
              <w:rPr>
                <w:sz w:val="22"/>
                <w:szCs w:val="22"/>
              </w:rPr>
            </w:pPr>
            <w:r w:rsidRPr="00E21FA9">
              <w:rPr>
                <w:noProof/>
                <w:color w:val="0000FF"/>
                <w:sz w:val="22"/>
                <w:szCs w:val="22"/>
                <w:lang w:val="fr-FR" w:eastAsia="fr-FR"/>
              </w:rPr>
              <w:drawing>
                <wp:inline distT="0" distB="0" distL="0" distR="0">
                  <wp:extent cx="647699" cy="514350"/>
                  <wp:effectExtent l="0" t="0" r="635" b="0"/>
                  <wp:docPr id="19" name="rg_hi" descr="http://t2.gstatic.com/images?q=tbn:ANd9GcR40tf-Uzgipg1IZYOl9SGJLbnjFfCwd-cARPFsBuyRpLOl2bqCBA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R40tf-Uzgipg1IZYOl9SGJLbnjFfCwd-cARPFsBuyRpLOl2bqCBA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380" cy="512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1" w:type="dxa"/>
            <w:gridSpan w:val="2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62541D" w:rsidRDefault="0062541D" w:rsidP="00B44DCF">
            <w:pPr>
              <w:widowControl w:val="0"/>
              <w:autoSpaceDE w:val="0"/>
              <w:autoSpaceDN w:val="0"/>
              <w:adjustRightInd w:val="0"/>
              <w:spacing w:after="207" w:line="295" w:lineRule="exact"/>
              <w:ind w:right="285"/>
              <w:jc w:val="both"/>
              <w:rPr>
                <w:b/>
                <w:bCs/>
                <w:color w:val="000000"/>
                <w:w w:val="99"/>
                <w:sz w:val="22"/>
                <w:szCs w:val="22"/>
              </w:rPr>
            </w:pPr>
          </w:p>
          <w:p w:rsidR="00850F4B" w:rsidRPr="00444E03" w:rsidRDefault="00850F4B" w:rsidP="00850F4B">
            <w:pPr>
              <w:widowControl w:val="0"/>
              <w:autoSpaceDE w:val="0"/>
              <w:autoSpaceDN w:val="0"/>
              <w:adjustRightInd w:val="0"/>
              <w:spacing w:after="207" w:line="295" w:lineRule="exact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w w:val="99"/>
                <w:sz w:val="22"/>
                <w:szCs w:val="22"/>
                <w:lang w:val="fr-FR"/>
              </w:rPr>
              <w:t>a</w:t>
            </w:r>
            <w:r w:rsidRPr="00444E03">
              <w:rPr>
                <w:rFonts w:ascii="Arial" w:hAnsi="Arial" w:cs="Arial"/>
                <w:b/>
                <w:bCs/>
                <w:color w:val="000000"/>
                <w:spacing w:val="2"/>
                <w:sz w:val="22"/>
                <w:szCs w:val="22"/>
                <w:lang w:val="fr-FR"/>
              </w:rPr>
              <w:t>.</w:t>
            </w: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  <w:t>Kit Participant</w:t>
            </w:r>
          </w:p>
          <w:p w:rsidR="00850F4B" w:rsidRPr="00444E03" w:rsidRDefault="00850F4B" w:rsidP="00850F4B">
            <w:pPr>
              <w:widowControl w:val="0"/>
              <w:autoSpaceDE w:val="0"/>
              <w:autoSpaceDN w:val="0"/>
              <w:adjustRightInd w:val="0"/>
              <w:spacing w:after="1" w:line="277" w:lineRule="exact"/>
              <w:ind w:left="463"/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>Vous recevrez votre kit à l’ouverture de la consultation.Basé sur le choix de votre langue, votre kit contiendra:</w:t>
            </w:r>
          </w:p>
          <w:p w:rsidR="00850F4B" w:rsidRPr="00444E03" w:rsidRDefault="00850F4B" w:rsidP="00850F4B">
            <w:pPr>
              <w:widowControl w:val="0"/>
              <w:autoSpaceDE w:val="0"/>
              <w:autoSpaceDN w:val="0"/>
              <w:adjustRightInd w:val="0"/>
              <w:spacing w:line="269" w:lineRule="exact"/>
              <w:ind w:firstLine="823"/>
              <w:rPr>
                <w:rFonts w:ascii="Arial" w:hAnsi="Arial" w:cs="Arial"/>
                <w:color w:val="000000"/>
                <w:spacing w:val="1"/>
                <w:position w:val="-1"/>
                <w:sz w:val="22"/>
                <w:szCs w:val="22"/>
                <w:lang w:val="fr-FR"/>
              </w:rPr>
            </w:pPr>
          </w:p>
          <w:p w:rsidR="00850F4B" w:rsidRPr="00444E03" w:rsidRDefault="00850F4B" w:rsidP="00850F4B">
            <w:pPr>
              <w:widowControl w:val="0"/>
              <w:autoSpaceDE w:val="0"/>
              <w:autoSpaceDN w:val="0"/>
              <w:adjustRightInd w:val="0"/>
              <w:spacing w:line="269" w:lineRule="exact"/>
              <w:ind w:firstLine="823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•</w:t>
            </w:r>
            <w:r w:rsidRPr="00444E03">
              <w:rPr>
                <w:rFonts w:ascii="Arial" w:hAnsi="Arial" w:cs="Arial"/>
                <w:color w:val="000000"/>
                <w:spacing w:val="1"/>
                <w:sz w:val="22"/>
                <w:szCs w:val="22"/>
                <w:lang w:val="fr-FR"/>
              </w:rPr>
              <w:t xml:space="preserve"> L’agenda de la consultation ;</w:t>
            </w:r>
          </w:p>
          <w:p w:rsidR="00850F4B" w:rsidRPr="00444E03" w:rsidRDefault="00850F4B" w:rsidP="00850F4B">
            <w:pPr>
              <w:widowControl w:val="0"/>
              <w:autoSpaceDE w:val="0"/>
              <w:autoSpaceDN w:val="0"/>
              <w:adjustRightInd w:val="0"/>
              <w:spacing w:line="269" w:lineRule="exact"/>
              <w:ind w:firstLine="823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• La note conceptuelle; </w:t>
            </w:r>
          </w:p>
          <w:p w:rsidR="00850F4B" w:rsidRPr="00444E03" w:rsidRDefault="00850F4B" w:rsidP="00850F4B">
            <w:pPr>
              <w:widowControl w:val="0"/>
              <w:autoSpaceDE w:val="0"/>
              <w:autoSpaceDN w:val="0"/>
              <w:adjustRightInd w:val="0"/>
              <w:spacing w:line="269" w:lineRule="exact"/>
              <w:ind w:firstLine="823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• Documents de base.</w:t>
            </w:r>
          </w:p>
          <w:p w:rsidR="00850F4B" w:rsidRDefault="00850F4B" w:rsidP="00850F4B">
            <w:pPr>
              <w:widowControl w:val="0"/>
              <w:autoSpaceDE w:val="0"/>
              <w:autoSpaceDN w:val="0"/>
              <w:adjustRightInd w:val="0"/>
              <w:spacing w:after="209" w:line="295" w:lineRule="exact"/>
              <w:rPr>
                <w:b/>
                <w:bCs/>
                <w:color w:val="000000"/>
                <w:spacing w:val="1"/>
                <w:sz w:val="22"/>
                <w:szCs w:val="22"/>
                <w:lang w:val="fr-FR"/>
              </w:rPr>
            </w:pPr>
          </w:p>
          <w:p w:rsidR="00850F4B" w:rsidRPr="00444E03" w:rsidRDefault="00850F4B" w:rsidP="00850F4B">
            <w:pPr>
              <w:widowControl w:val="0"/>
              <w:autoSpaceDE w:val="0"/>
              <w:autoSpaceDN w:val="0"/>
              <w:adjustRightInd w:val="0"/>
              <w:spacing w:after="209" w:line="295" w:lineRule="exact"/>
              <w:ind w:firstLine="463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pacing w:val="1"/>
                <w:sz w:val="22"/>
                <w:szCs w:val="22"/>
                <w:lang w:val="fr-FR"/>
              </w:rPr>
              <w:t>b</w:t>
            </w: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  <w:t>.Badges Personnalisés</w:t>
            </w:r>
          </w:p>
          <w:p w:rsidR="0098399C" w:rsidRPr="00850F4B" w:rsidRDefault="00850F4B" w:rsidP="00850F4B">
            <w:pPr>
              <w:widowControl w:val="0"/>
              <w:autoSpaceDE w:val="0"/>
              <w:autoSpaceDN w:val="0"/>
              <w:adjustRightInd w:val="0"/>
              <w:spacing w:after="1" w:line="309" w:lineRule="exact"/>
              <w:ind w:left="141" w:right="285"/>
              <w:jc w:val="both"/>
              <w:rPr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>Durant l’inscription, les participants recevront aussi un badge personnalisé leur donnant accès à la salle de séminaire.</w:t>
            </w:r>
          </w:p>
        </w:tc>
      </w:tr>
      <w:tr w:rsidR="0098399C" w:rsidRPr="00B44DCF" w:rsidTr="00B44DC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trHeight w:val="2135"/>
        </w:trPr>
        <w:tc>
          <w:tcPr>
            <w:tcW w:w="2443" w:type="dxa"/>
          </w:tcPr>
          <w:p w:rsidR="0098399C" w:rsidRPr="00850F4B" w:rsidRDefault="0098399C" w:rsidP="00F9670B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b/>
                <w:bCs/>
                <w:color w:val="000000"/>
                <w:sz w:val="22"/>
                <w:szCs w:val="22"/>
                <w:lang w:val="fr-FR"/>
              </w:rPr>
            </w:pPr>
          </w:p>
          <w:p w:rsidR="0098399C" w:rsidRPr="00444E03" w:rsidRDefault="0098399C" w:rsidP="00F9670B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TRANS</w:t>
            </w:r>
            <w:r w:rsidRPr="00444E03">
              <w:rPr>
                <w:rFonts w:ascii="Arial" w:hAnsi="Arial" w:cs="Arial"/>
                <w:b/>
                <w:bCs/>
                <w:color w:val="000000"/>
                <w:spacing w:val="-2"/>
                <w:sz w:val="22"/>
                <w:szCs w:val="22"/>
              </w:rPr>
              <w:t>P</w:t>
            </w: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ORT</w:t>
            </w:r>
          </w:p>
          <w:p w:rsidR="0098399C" w:rsidRPr="00E21FA9" w:rsidRDefault="0098399C" w:rsidP="00F9670B">
            <w:pPr>
              <w:jc w:val="center"/>
              <w:rPr>
                <w:sz w:val="22"/>
                <w:szCs w:val="22"/>
              </w:rPr>
            </w:pPr>
          </w:p>
          <w:p w:rsidR="0098399C" w:rsidRPr="00E21FA9" w:rsidRDefault="0098399C" w:rsidP="00F9670B">
            <w:pPr>
              <w:jc w:val="center"/>
              <w:rPr>
                <w:sz w:val="22"/>
                <w:szCs w:val="22"/>
              </w:rPr>
            </w:pPr>
            <w:r w:rsidRPr="00E21FA9">
              <w:rPr>
                <w:noProof/>
                <w:sz w:val="22"/>
                <w:szCs w:val="22"/>
                <w:lang w:val="fr-FR" w:eastAsia="fr-FR"/>
              </w:rPr>
              <w:drawing>
                <wp:inline distT="0" distB="0" distL="0" distR="0">
                  <wp:extent cx="933450" cy="685800"/>
                  <wp:effectExtent l="0" t="0" r="0" b="0"/>
                  <wp:docPr id="6" name="il_fi" descr="http://www.somatrans.fr/somatrans/somatrans/images/air-transpor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somatrans.fr/somatrans/somatrans/images/air-transpor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629" cy="69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31" w:type="dxa"/>
            <w:gridSpan w:val="2"/>
          </w:tcPr>
          <w:p w:rsidR="0098399C" w:rsidRPr="00E21FA9" w:rsidRDefault="0098399C" w:rsidP="00F9670B">
            <w:pPr>
              <w:jc w:val="both"/>
              <w:rPr>
                <w:bCs/>
                <w:sz w:val="22"/>
                <w:szCs w:val="22"/>
              </w:rPr>
            </w:pPr>
          </w:p>
          <w:p w:rsidR="0098399C" w:rsidRPr="00444E03" w:rsidRDefault="00850F4B" w:rsidP="00F9670B">
            <w:pPr>
              <w:jc w:val="both"/>
              <w:rPr>
                <w:rFonts w:ascii="Arial" w:hAnsi="Arial" w:cs="Arial"/>
                <w:bCs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bCs/>
                <w:sz w:val="22"/>
                <w:szCs w:val="22"/>
                <w:lang w:val="fr-FR"/>
              </w:rPr>
              <w:t>Pour les participants venant de l’extérieur d</w:t>
            </w:r>
            <w:r w:rsidR="00B44DCF" w:rsidRPr="00444E03">
              <w:rPr>
                <w:rFonts w:ascii="Arial" w:hAnsi="Arial" w:cs="Arial"/>
                <w:bCs/>
                <w:sz w:val="22"/>
                <w:szCs w:val="22"/>
                <w:lang w:val="fr-FR"/>
              </w:rPr>
              <w:t>u Libéria</w:t>
            </w:r>
            <w:r w:rsidRPr="00444E03">
              <w:rPr>
                <w:rFonts w:ascii="Arial" w:hAnsi="Arial" w:cs="Arial"/>
                <w:bCs/>
                <w:sz w:val="22"/>
                <w:szCs w:val="22"/>
                <w:lang w:val="fr-FR"/>
              </w:rPr>
              <w:t>, la navette de l’hôtel ou un véhicule de location les accueillera à l’aéroport  pour les déposer à l’hôtel et vice versa.</w:t>
            </w:r>
          </w:p>
          <w:p w:rsidR="00E964D6" w:rsidRPr="00444E03" w:rsidRDefault="00E964D6" w:rsidP="00F9670B">
            <w:pPr>
              <w:jc w:val="both"/>
              <w:rPr>
                <w:b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b/>
                <w:bCs/>
                <w:sz w:val="22"/>
                <w:szCs w:val="22"/>
                <w:lang w:val="fr-FR"/>
              </w:rPr>
              <w:t>N’oubliez pas de prendre votre carte de vaccination pour la fièvre jaune.</w:t>
            </w:r>
          </w:p>
        </w:tc>
      </w:tr>
    </w:tbl>
    <w:p w:rsidR="0098399C" w:rsidRDefault="0098399C" w:rsidP="0098399C">
      <w:pPr>
        <w:jc w:val="both"/>
        <w:rPr>
          <w:sz w:val="22"/>
          <w:szCs w:val="22"/>
          <w:lang w:val="fr-FR"/>
        </w:rPr>
      </w:pPr>
    </w:p>
    <w:p w:rsidR="00B44DCF" w:rsidRPr="00850F4B" w:rsidRDefault="00B44DCF" w:rsidP="0098399C">
      <w:pPr>
        <w:jc w:val="both"/>
        <w:rPr>
          <w:sz w:val="22"/>
          <w:szCs w:val="22"/>
          <w:lang w:val="fr-FR"/>
        </w:rPr>
      </w:pPr>
    </w:p>
    <w:p w:rsidR="0098399C" w:rsidRDefault="0098399C" w:rsidP="0098399C">
      <w:pPr>
        <w:jc w:val="both"/>
        <w:rPr>
          <w:b/>
          <w:bCs/>
          <w:color w:val="C00000"/>
          <w:sz w:val="22"/>
          <w:szCs w:val="22"/>
          <w:lang w:val="fr-FR"/>
        </w:rPr>
      </w:pPr>
    </w:p>
    <w:p w:rsidR="00B44DCF" w:rsidRPr="00850F4B" w:rsidRDefault="00B44DCF" w:rsidP="0098399C">
      <w:pPr>
        <w:jc w:val="both"/>
        <w:rPr>
          <w:b/>
          <w:bCs/>
          <w:color w:val="C00000"/>
          <w:sz w:val="22"/>
          <w:szCs w:val="22"/>
          <w:lang w:val="fr-FR"/>
        </w:rPr>
      </w:pPr>
    </w:p>
    <w:tbl>
      <w:tblPr>
        <w:tblpPr w:vertAnchor="page" w:horzAnchor="page" w:tblpX="607" w:tblpY="360"/>
        <w:tblW w:w="101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48"/>
        <w:gridCol w:w="7672"/>
      </w:tblGrid>
      <w:tr w:rsidR="0098399C" w:rsidRPr="00E21FA9" w:rsidTr="00A16C3B">
        <w:trPr>
          <w:trHeight w:hRule="exact" w:val="1868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444E03" w:rsidRDefault="0098399C" w:rsidP="00F9670B">
            <w:pPr>
              <w:widowControl w:val="0"/>
              <w:autoSpaceDE w:val="0"/>
              <w:autoSpaceDN w:val="0"/>
              <w:adjustRightInd w:val="0"/>
              <w:spacing w:before="101" w:line="320" w:lineRule="exact"/>
              <w:jc w:val="center"/>
              <w:rPr>
                <w:rFonts w:ascii="Arial" w:hAnsi="Arial" w:cs="Arial"/>
                <w:b/>
                <w:bCs/>
                <w:color w:val="000000"/>
                <w:w w:val="99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w w:val="99"/>
                <w:sz w:val="22"/>
                <w:szCs w:val="22"/>
              </w:rPr>
              <w:lastRenderedPageBreak/>
              <w:t>VISA</w:t>
            </w:r>
          </w:p>
          <w:p w:rsidR="0098399C" w:rsidRDefault="0098399C" w:rsidP="00F9670B">
            <w:pPr>
              <w:widowControl w:val="0"/>
              <w:autoSpaceDE w:val="0"/>
              <w:autoSpaceDN w:val="0"/>
              <w:adjustRightInd w:val="0"/>
              <w:spacing w:before="101" w:line="320" w:lineRule="exact"/>
              <w:jc w:val="center"/>
              <w:rPr>
                <w:noProof/>
                <w:sz w:val="24"/>
                <w:lang w:val="fr-FR" w:eastAsia="fr-FR"/>
              </w:rPr>
            </w:pPr>
          </w:p>
          <w:p w:rsidR="0062541D" w:rsidRDefault="00427166" w:rsidP="00F9670B">
            <w:pPr>
              <w:widowControl w:val="0"/>
              <w:autoSpaceDE w:val="0"/>
              <w:autoSpaceDN w:val="0"/>
              <w:adjustRightInd w:val="0"/>
              <w:spacing w:before="101" w:line="320" w:lineRule="exact"/>
              <w:jc w:val="center"/>
              <w:rPr>
                <w:b/>
                <w:bCs/>
                <w:color w:val="000000"/>
                <w:w w:val="99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lang w:val="fr-FR" w:eastAsia="fr-FR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358775</wp:posOffset>
                  </wp:positionH>
                  <wp:positionV relativeFrom="paragraph">
                    <wp:posOffset>-216535</wp:posOffset>
                  </wp:positionV>
                  <wp:extent cx="847725" cy="445770"/>
                  <wp:effectExtent l="0" t="0" r="9525" b="0"/>
                  <wp:wrapSquare wrapText="bothSides"/>
                  <wp:docPr id="27" name="Picture 27" descr="Image result for drapeau liberia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Image result for drapeau liberia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44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101" w:line="320" w:lineRule="exact"/>
              <w:jc w:val="center"/>
              <w:rPr>
                <w:b/>
                <w:bCs/>
                <w:color w:val="000000"/>
                <w:w w:val="99"/>
                <w:sz w:val="22"/>
                <w:szCs w:val="22"/>
              </w:rPr>
            </w:pPr>
          </w:p>
        </w:tc>
        <w:tc>
          <w:tcPr>
            <w:tcW w:w="767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0C7890" w:rsidRPr="00F63B5F" w:rsidRDefault="000C7890" w:rsidP="000C7890">
            <w:pPr>
              <w:pStyle w:val="NoSpacing"/>
              <w:ind w:left="720"/>
              <w:jc w:val="both"/>
              <w:rPr>
                <w:rFonts w:ascii="Arial" w:hAnsi="Arial" w:cs="Arial"/>
                <w:b/>
                <w:sz w:val="24"/>
                <w:szCs w:val="24"/>
                <w:lang w:val="fr-FR" w:bidi="ar-SA"/>
              </w:rPr>
            </w:pPr>
          </w:p>
          <w:p w:rsidR="000C7890" w:rsidRPr="00444E03" w:rsidRDefault="000C7890" w:rsidP="00444E03">
            <w:pPr>
              <w:pStyle w:val="NoSpacing"/>
              <w:rPr>
                <w:rFonts w:ascii="Arial" w:eastAsia="Times New Roman" w:hAnsi="Arial" w:cs="Arial"/>
                <w:color w:val="000000"/>
                <w:lang w:val="fr-FR" w:bidi="ar-SA"/>
              </w:rPr>
            </w:pPr>
            <w:r w:rsidRPr="00444E03">
              <w:rPr>
                <w:rFonts w:ascii="Arial" w:eastAsia="Times New Roman" w:hAnsi="Arial" w:cs="Arial"/>
                <w:color w:val="000000"/>
                <w:lang w:val="fr-FR" w:bidi="ar-SA"/>
              </w:rPr>
              <w:t>Pour les participants qui auront besoin d’un visa d’entrée au Libéria.</w:t>
            </w:r>
          </w:p>
          <w:p w:rsidR="00444E03" w:rsidRDefault="000C7890" w:rsidP="00444E03">
            <w:pPr>
              <w:pStyle w:val="NoSpacing"/>
              <w:rPr>
                <w:rFonts w:ascii="Arial" w:eastAsia="Times New Roman" w:hAnsi="Arial" w:cs="Arial"/>
                <w:color w:val="000000"/>
                <w:lang w:val="fr-FR" w:bidi="ar-SA"/>
              </w:rPr>
            </w:pPr>
            <w:r w:rsidRPr="00444E03">
              <w:rPr>
                <w:rFonts w:ascii="Arial" w:eastAsia="Times New Roman" w:hAnsi="Arial" w:cs="Arial"/>
                <w:color w:val="000000"/>
                <w:lang w:val="fr-FR" w:bidi="ar-SA"/>
              </w:rPr>
              <w:t xml:space="preserve">Merci de </w:t>
            </w:r>
            <w:r w:rsidR="009F2E35" w:rsidRPr="00444E03">
              <w:rPr>
                <w:rFonts w:ascii="Arial" w:eastAsia="Times New Roman" w:hAnsi="Arial" w:cs="Arial"/>
                <w:color w:val="000000"/>
                <w:lang w:val="fr-FR" w:bidi="ar-SA"/>
              </w:rPr>
              <w:t>notifier et envoyer une copie de votre pass</w:t>
            </w:r>
            <w:r w:rsidR="00E964D6" w:rsidRPr="00444E03">
              <w:rPr>
                <w:rFonts w:ascii="Arial" w:eastAsia="Times New Roman" w:hAnsi="Arial" w:cs="Arial"/>
                <w:color w:val="000000"/>
                <w:lang w:val="fr-FR" w:bidi="ar-SA"/>
              </w:rPr>
              <w:t>e</w:t>
            </w:r>
            <w:r w:rsidR="009F2E35" w:rsidRPr="00444E03">
              <w:rPr>
                <w:rFonts w:ascii="Arial" w:eastAsia="Times New Roman" w:hAnsi="Arial" w:cs="Arial"/>
                <w:color w:val="000000"/>
                <w:lang w:val="fr-FR" w:bidi="ar-SA"/>
              </w:rPr>
              <w:t>port à OCHA qui prendra contact avec les services de la Protection civile nationale pour l’obtention du visa à l’arrivée.</w:t>
            </w:r>
          </w:p>
          <w:p w:rsidR="00444E03" w:rsidRPr="00444E03" w:rsidRDefault="000C7890" w:rsidP="00444E03">
            <w:pPr>
              <w:pStyle w:val="NoSpacing"/>
              <w:rPr>
                <w:rFonts w:ascii="Arial" w:eastAsia="Times New Roman" w:hAnsi="Arial" w:cs="Arial"/>
                <w:color w:val="000000"/>
                <w:lang w:val="fr-FR" w:bidi="ar-SA"/>
              </w:rPr>
            </w:pPr>
            <w:r w:rsidRPr="00444E03">
              <w:rPr>
                <w:rFonts w:ascii="Arial" w:eastAsia="Times New Roman" w:hAnsi="Arial" w:cs="Arial"/>
                <w:b/>
                <w:color w:val="000000"/>
                <w:lang w:val="fr-FR" w:bidi="ar-SA"/>
              </w:rPr>
              <w:t>Merci de noter que les frais de visa et la taxe aéroportuaire</w:t>
            </w:r>
            <w:r w:rsidR="00444E03">
              <w:rPr>
                <w:rFonts w:ascii="Arial" w:eastAsia="Times New Roman" w:hAnsi="Arial" w:cs="Arial"/>
                <w:b/>
                <w:color w:val="000000"/>
                <w:lang w:val="fr-FR" w:bidi="ar-SA"/>
              </w:rPr>
              <w:t xml:space="preserve"> seront à votre charge.</w:t>
            </w:r>
          </w:p>
          <w:p w:rsidR="00444E03" w:rsidRDefault="00444E03" w:rsidP="00444E03">
            <w:pPr>
              <w:pStyle w:val="NoSpacing"/>
              <w:rPr>
                <w:rFonts w:ascii="Arial" w:eastAsia="Times New Roman" w:hAnsi="Arial" w:cs="Arial"/>
                <w:b/>
                <w:color w:val="000000"/>
                <w:lang w:val="fr-FR" w:bidi="ar-SA"/>
              </w:rPr>
            </w:pPr>
          </w:p>
          <w:p w:rsidR="000C7890" w:rsidRPr="00444E03" w:rsidRDefault="000C7890" w:rsidP="00444E03">
            <w:pPr>
              <w:pStyle w:val="NoSpacing"/>
              <w:rPr>
                <w:rFonts w:ascii="Arial" w:eastAsia="Times New Roman" w:hAnsi="Arial" w:cs="Arial"/>
                <w:b/>
                <w:color w:val="000000"/>
                <w:lang w:val="en-GB" w:bidi="ar-SA"/>
              </w:rPr>
            </w:pPr>
            <w:r w:rsidRPr="00444E03">
              <w:rPr>
                <w:rFonts w:ascii="Arial" w:eastAsia="Times New Roman" w:hAnsi="Arial" w:cs="Arial"/>
                <w:b/>
                <w:color w:val="000000"/>
                <w:lang w:val="en-GB" w:bidi="ar-SA"/>
              </w:rPr>
              <w:t xml:space="preserve">votre charge. </w:t>
            </w:r>
          </w:p>
          <w:p w:rsidR="0098399C" w:rsidRPr="00E964D6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  <w:lang w:val="en-GB"/>
              </w:rPr>
            </w:pPr>
          </w:p>
          <w:p w:rsidR="0098399C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  <w:r w:rsidRPr="00F027B2">
              <w:rPr>
                <w:color w:val="000000"/>
                <w:sz w:val="22"/>
                <w:szCs w:val="22"/>
              </w:rPr>
              <w:t xml:space="preserve">Please note that the visa fees and airport tax will be on your </w:t>
            </w:r>
            <w:r>
              <w:rPr>
                <w:color w:val="000000"/>
                <w:sz w:val="22"/>
                <w:szCs w:val="22"/>
              </w:rPr>
              <w:t>charge.</w:t>
            </w:r>
          </w:p>
          <w:p w:rsidR="0098399C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  <w:p w:rsidR="0098399C" w:rsidRPr="00E21FA9" w:rsidRDefault="0098399C" w:rsidP="00F9670B">
            <w:pPr>
              <w:widowControl w:val="0"/>
              <w:autoSpaceDE w:val="0"/>
              <w:autoSpaceDN w:val="0"/>
              <w:adjustRightInd w:val="0"/>
              <w:spacing w:before="210" w:after="1" w:line="309" w:lineRule="exact"/>
              <w:ind w:left="103" w:right="99"/>
              <w:jc w:val="both"/>
              <w:rPr>
                <w:color w:val="000000"/>
                <w:sz w:val="22"/>
                <w:szCs w:val="22"/>
              </w:rPr>
            </w:pPr>
          </w:p>
        </w:tc>
      </w:tr>
      <w:tr w:rsidR="0098399C" w:rsidRPr="000278C5" w:rsidTr="00A16C3B">
        <w:trPr>
          <w:trHeight w:hRule="exact" w:val="1117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444E03" w:rsidRDefault="000278C5" w:rsidP="00F9670B">
            <w:pPr>
              <w:widowControl w:val="0"/>
              <w:autoSpaceDE w:val="0"/>
              <w:autoSpaceDN w:val="0"/>
              <w:adjustRightInd w:val="0"/>
              <w:spacing w:before="267" w:line="320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INTERPRETATION</w:t>
            </w:r>
          </w:p>
        </w:tc>
        <w:tc>
          <w:tcPr>
            <w:tcW w:w="767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E964D6" w:rsidRDefault="0098399C" w:rsidP="00F9670B">
            <w:pPr>
              <w:widowControl w:val="0"/>
              <w:autoSpaceDE w:val="0"/>
              <w:autoSpaceDN w:val="0"/>
              <w:adjustRightInd w:val="0"/>
              <w:spacing w:after="1" w:line="289" w:lineRule="exact"/>
              <w:ind w:left="103"/>
              <w:jc w:val="both"/>
              <w:rPr>
                <w:color w:val="000000"/>
                <w:sz w:val="22"/>
                <w:szCs w:val="22"/>
                <w:lang w:val="fr-CH"/>
              </w:rPr>
            </w:pPr>
          </w:p>
          <w:p w:rsidR="0098399C" w:rsidRPr="00444E03" w:rsidRDefault="000278C5" w:rsidP="00444E03">
            <w:pPr>
              <w:widowControl w:val="0"/>
              <w:autoSpaceDE w:val="0"/>
              <w:autoSpaceDN w:val="0"/>
              <w:adjustRightInd w:val="0"/>
              <w:spacing w:line="314" w:lineRule="exact"/>
              <w:jc w:val="both"/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>L</w:t>
            </w:r>
            <w:r w:rsidR="00402EDD"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>e service d</w:t>
            </w:r>
            <w:r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>’interprétation simultanée</w:t>
            </w:r>
            <w:r w:rsidR="00402EDD"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 xml:space="preserve"> sera disponible sur place en </w:t>
            </w:r>
            <w:r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 xml:space="preserve">anglais-français et français-anglais </w:t>
            </w:r>
            <w:r w:rsidR="00402EDD"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 xml:space="preserve">durant les sessions plénières </w:t>
            </w:r>
            <w:r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>dela consultation</w:t>
            </w:r>
            <w:r w:rsidR="00402EDD" w:rsidRPr="00444E03">
              <w:rPr>
                <w:rFonts w:ascii="Arial" w:hAnsi="Arial" w:cs="Arial"/>
                <w:color w:val="222222"/>
                <w:sz w:val="22"/>
                <w:szCs w:val="22"/>
                <w:lang w:val="fr-FR"/>
              </w:rPr>
              <w:t>.</w:t>
            </w:r>
          </w:p>
          <w:p w:rsidR="0098399C" w:rsidRPr="00F63D7A" w:rsidRDefault="0098399C" w:rsidP="00F9670B">
            <w:pPr>
              <w:widowControl w:val="0"/>
              <w:autoSpaceDE w:val="0"/>
              <w:autoSpaceDN w:val="0"/>
              <w:adjustRightInd w:val="0"/>
              <w:spacing w:line="314" w:lineRule="exact"/>
              <w:ind w:firstLine="101"/>
              <w:jc w:val="both"/>
              <w:rPr>
                <w:color w:val="000000"/>
                <w:sz w:val="22"/>
                <w:szCs w:val="22"/>
                <w:lang w:val="fr-FR"/>
              </w:rPr>
            </w:pPr>
          </w:p>
          <w:p w:rsidR="0098399C" w:rsidRPr="00F63D7A" w:rsidRDefault="0098399C" w:rsidP="00F9670B">
            <w:pPr>
              <w:widowControl w:val="0"/>
              <w:autoSpaceDE w:val="0"/>
              <w:autoSpaceDN w:val="0"/>
              <w:adjustRightInd w:val="0"/>
              <w:spacing w:line="314" w:lineRule="exact"/>
              <w:ind w:firstLine="463"/>
              <w:jc w:val="both"/>
              <w:rPr>
                <w:color w:val="000000"/>
                <w:sz w:val="22"/>
                <w:szCs w:val="22"/>
                <w:lang w:val="fr-FR"/>
              </w:rPr>
            </w:pPr>
          </w:p>
          <w:p w:rsidR="0098399C" w:rsidRPr="00F63D7A" w:rsidRDefault="0098399C" w:rsidP="00F9670B">
            <w:pPr>
              <w:widowControl w:val="0"/>
              <w:autoSpaceDE w:val="0"/>
              <w:autoSpaceDN w:val="0"/>
              <w:adjustRightInd w:val="0"/>
              <w:spacing w:line="314" w:lineRule="exact"/>
              <w:ind w:firstLine="463"/>
              <w:jc w:val="both"/>
              <w:rPr>
                <w:color w:val="000000"/>
                <w:sz w:val="22"/>
                <w:szCs w:val="22"/>
                <w:lang w:val="fr-FR"/>
              </w:rPr>
            </w:pPr>
          </w:p>
          <w:p w:rsidR="0098399C" w:rsidRPr="000278C5" w:rsidRDefault="0098399C" w:rsidP="00F9670B">
            <w:pPr>
              <w:widowControl w:val="0"/>
              <w:autoSpaceDE w:val="0"/>
              <w:autoSpaceDN w:val="0"/>
              <w:adjustRightInd w:val="0"/>
              <w:spacing w:line="314" w:lineRule="exact"/>
              <w:jc w:val="both"/>
              <w:rPr>
                <w:color w:val="000000"/>
                <w:sz w:val="22"/>
                <w:szCs w:val="22"/>
                <w:lang w:val="fr-FR"/>
              </w:rPr>
            </w:pPr>
            <w:r w:rsidRPr="000278C5">
              <w:rPr>
                <w:color w:val="000000"/>
                <w:sz w:val="22"/>
                <w:szCs w:val="22"/>
                <w:lang w:val="fr-FR"/>
              </w:rPr>
              <w:t>.</w:t>
            </w:r>
          </w:p>
        </w:tc>
      </w:tr>
      <w:tr w:rsidR="0098399C" w:rsidRPr="000278C5" w:rsidTr="00A16C3B">
        <w:trPr>
          <w:trHeight w:hRule="exact" w:val="2178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0278C5" w:rsidRDefault="000278C5" w:rsidP="00F9670B">
            <w:pPr>
              <w:widowControl w:val="0"/>
              <w:autoSpaceDE w:val="0"/>
              <w:autoSpaceDN w:val="0"/>
              <w:adjustRightInd w:val="0"/>
              <w:spacing w:line="291" w:lineRule="exact"/>
              <w:jc w:val="center"/>
              <w:rPr>
                <w:b/>
                <w:bCs/>
                <w:color w:val="000000"/>
                <w:sz w:val="22"/>
                <w:szCs w:val="22"/>
                <w:lang w:val="fr-FR"/>
              </w:rPr>
            </w:pPr>
            <w:r w:rsidRPr="00E21FA9">
              <w:rPr>
                <w:b/>
                <w:bCs/>
                <w:noProof/>
                <w:color w:val="000000"/>
                <w:sz w:val="22"/>
                <w:szCs w:val="22"/>
                <w:lang w:val="fr-FR" w:eastAsia="fr-FR"/>
              </w:rPr>
              <w:drawing>
                <wp:anchor distT="0" distB="0" distL="114300" distR="114300" simplePos="0" relativeHeight="251668480" behindDoc="0" locked="0" layoutInCell="0" allowOverlap="1">
                  <wp:simplePos x="0" y="0"/>
                  <wp:positionH relativeFrom="page">
                    <wp:posOffset>937532</wp:posOffset>
                  </wp:positionH>
                  <wp:positionV relativeFrom="page">
                    <wp:posOffset>2750820</wp:posOffset>
                  </wp:positionV>
                  <wp:extent cx="600075" cy="466725"/>
                  <wp:effectExtent l="0" t="0" r="9525" b="9525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8399C" w:rsidRPr="00444E03" w:rsidRDefault="000278C5" w:rsidP="00444E0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CONTAC</w:t>
            </w:r>
            <w:r w:rsidRPr="00444E03">
              <w:rPr>
                <w:rFonts w:ascii="Arial" w:hAnsi="Arial" w:cs="Arial"/>
                <w:b/>
                <w:bCs/>
                <w:color w:val="000000"/>
                <w:spacing w:val="1"/>
                <w:sz w:val="22"/>
                <w:szCs w:val="22"/>
              </w:rPr>
              <w:t>T</w:t>
            </w: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</w:t>
            </w:r>
          </w:p>
          <w:p w:rsidR="000278C5" w:rsidRDefault="000278C5" w:rsidP="00F9670B">
            <w:pPr>
              <w:jc w:val="center"/>
              <w:rPr>
                <w:sz w:val="22"/>
                <w:szCs w:val="22"/>
              </w:rPr>
            </w:pPr>
          </w:p>
          <w:p w:rsidR="000278C5" w:rsidRDefault="000278C5" w:rsidP="00F9670B">
            <w:pPr>
              <w:jc w:val="center"/>
              <w:rPr>
                <w:sz w:val="22"/>
                <w:szCs w:val="22"/>
              </w:rPr>
            </w:pPr>
          </w:p>
          <w:p w:rsidR="000278C5" w:rsidRPr="00E21FA9" w:rsidRDefault="000278C5" w:rsidP="00F9670B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7672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F2E35" w:rsidRDefault="009F2E35" w:rsidP="009F2E35">
            <w:pPr>
              <w:widowControl w:val="0"/>
              <w:autoSpaceDE w:val="0"/>
              <w:autoSpaceDN w:val="0"/>
              <w:adjustRightInd w:val="0"/>
              <w:spacing w:before="80" w:line="311" w:lineRule="exact"/>
              <w:ind w:firstLine="103"/>
              <w:rPr>
                <w:color w:val="000000"/>
                <w:position w:val="-1"/>
                <w:sz w:val="22"/>
                <w:szCs w:val="22"/>
                <w:lang w:val="fr-FR"/>
              </w:rPr>
            </w:pPr>
          </w:p>
          <w:p w:rsidR="000278C5" w:rsidRPr="00444E03" w:rsidRDefault="000278C5" w:rsidP="00444E03">
            <w:pPr>
              <w:widowControl w:val="0"/>
              <w:autoSpaceDE w:val="0"/>
              <w:autoSpaceDN w:val="0"/>
              <w:adjustRightInd w:val="0"/>
              <w:spacing w:after="1" w:line="289" w:lineRule="exact"/>
              <w:rPr>
                <w:rFonts w:ascii="Arial" w:hAnsi="Arial" w:cs="Arial"/>
                <w:color w:val="000000"/>
                <w:spacing w:val="15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Pour de plus amples renseignements,</w:t>
            </w:r>
            <w:r w:rsidRPr="00444E03">
              <w:rPr>
                <w:rFonts w:ascii="Arial" w:hAnsi="Arial" w:cs="Arial"/>
                <w:color w:val="000000"/>
                <w:spacing w:val="15"/>
                <w:sz w:val="22"/>
                <w:szCs w:val="22"/>
                <w:lang w:val="fr-FR"/>
              </w:rPr>
              <w:t xml:space="preserve"> veuillez contacter : </w:t>
            </w:r>
          </w:p>
          <w:p w:rsidR="000278C5" w:rsidRPr="00444E03" w:rsidRDefault="000278C5" w:rsidP="000278C5">
            <w:pPr>
              <w:widowControl w:val="0"/>
              <w:autoSpaceDE w:val="0"/>
              <w:autoSpaceDN w:val="0"/>
              <w:adjustRightInd w:val="0"/>
              <w:spacing w:after="1" w:line="289" w:lineRule="exact"/>
              <w:ind w:left="103"/>
              <w:jc w:val="both"/>
              <w:rPr>
                <w:rFonts w:ascii="Arial" w:hAnsi="Arial" w:cs="Arial"/>
                <w:color w:val="000000"/>
                <w:sz w:val="22"/>
                <w:szCs w:val="22"/>
                <w:lang w:val="fr-CH"/>
              </w:rPr>
            </w:pPr>
          </w:p>
          <w:p w:rsidR="000278C5" w:rsidRPr="00444E03" w:rsidRDefault="000278C5" w:rsidP="000278C5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05" w:lineRule="exac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</w:rPr>
              <w:t xml:space="preserve">Mr Laurent Dufour : </w:t>
            </w:r>
            <w:hyperlink r:id="rId17" w:history="1">
              <w:r w:rsidRPr="00444E03">
                <w:rPr>
                  <w:rStyle w:val="Hyperlink"/>
                  <w:rFonts w:ascii="Arial" w:hAnsi="Arial" w:cs="Arial"/>
                  <w:sz w:val="22"/>
                  <w:szCs w:val="22"/>
                </w:rPr>
                <w:t>dufour@un.org</w:t>
              </w:r>
            </w:hyperlink>
            <w:r w:rsidRPr="00444E03">
              <w:rPr>
                <w:rStyle w:val="Hyperlink"/>
                <w:rFonts w:ascii="Arial" w:hAnsi="Arial" w:cs="Arial"/>
                <w:sz w:val="22"/>
                <w:szCs w:val="22"/>
              </w:rPr>
              <w:t xml:space="preserve">,  </w:t>
            </w:r>
            <w:r w:rsidRPr="00444E03">
              <w:rPr>
                <w:rFonts w:ascii="Arial" w:hAnsi="Arial" w:cs="Arial"/>
                <w:color w:val="000000"/>
                <w:sz w:val="22"/>
                <w:szCs w:val="22"/>
              </w:rPr>
              <w:t>+221 77 569  94 86</w:t>
            </w:r>
          </w:p>
          <w:p w:rsidR="000278C5" w:rsidRPr="00444E03" w:rsidRDefault="000278C5" w:rsidP="000278C5">
            <w:pPr>
              <w:pStyle w:val="ListParagraph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05" w:lineRule="exact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Mme Saly Sène : </w:t>
            </w:r>
            <w:hyperlink r:id="rId18" w:history="1">
              <w:r w:rsidRPr="00444E03">
                <w:rPr>
                  <w:rStyle w:val="Hyperlink"/>
                  <w:rFonts w:ascii="Arial" w:hAnsi="Arial" w:cs="Arial"/>
                  <w:sz w:val="22"/>
                  <w:szCs w:val="22"/>
                  <w:lang w:val="fr-FR"/>
                </w:rPr>
                <w:t>senes@un.org</w:t>
              </w:r>
            </w:hyperlink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, +221 77 529 61 51</w:t>
            </w:r>
          </w:p>
          <w:p w:rsidR="0098399C" w:rsidRPr="000278C5" w:rsidRDefault="0098399C" w:rsidP="009F2E35"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color w:val="000000"/>
                <w:sz w:val="22"/>
                <w:szCs w:val="22"/>
                <w:lang w:val="fr-FR"/>
              </w:rPr>
            </w:pPr>
          </w:p>
        </w:tc>
      </w:tr>
      <w:tr w:rsidR="0098399C" w:rsidRPr="00B44DCF" w:rsidTr="00A16C3B">
        <w:trPr>
          <w:trHeight w:hRule="exact" w:val="1999"/>
        </w:trPr>
        <w:tc>
          <w:tcPr>
            <w:tcW w:w="244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399C" w:rsidRPr="000278C5" w:rsidRDefault="0098399C" w:rsidP="00F9670B">
            <w:pPr>
              <w:widowControl w:val="0"/>
              <w:autoSpaceDE w:val="0"/>
              <w:autoSpaceDN w:val="0"/>
              <w:adjustRightInd w:val="0"/>
              <w:spacing w:line="278" w:lineRule="exact"/>
              <w:jc w:val="center"/>
              <w:rPr>
                <w:b/>
                <w:bCs/>
                <w:color w:val="000000"/>
                <w:sz w:val="22"/>
                <w:szCs w:val="22"/>
                <w:lang w:val="fr-FR"/>
              </w:rPr>
            </w:pPr>
          </w:p>
          <w:p w:rsidR="000278C5" w:rsidRPr="00444E03" w:rsidRDefault="000278C5" w:rsidP="00444E03">
            <w:pPr>
              <w:widowControl w:val="0"/>
              <w:autoSpaceDE w:val="0"/>
              <w:autoSpaceDN w:val="0"/>
              <w:adjustRightInd w:val="0"/>
              <w:spacing w:line="291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RESTAURATION</w:t>
            </w:r>
          </w:p>
          <w:p w:rsidR="000278C5" w:rsidRDefault="000278C5" w:rsidP="00F9670B">
            <w:pPr>
              <w:jc w:val="center"/>
              <w:rPr>
                <w:sz w:val="22"/>
                <w:szCs w:val="22"/>
              </w:rPr>
            </w:pPr>
          </w:p>
          <w:p w:rsidR="000278C5" w:rsidRDefault="000278C5" w:rsidP="00F9670B">
            <w:pPr>
              <w:jc w:val="center"/>
              <w:rPr>
                <w:sz w:val="22"/>
                <w:szCs w:val="22"/>
              </w:rPr>
            </w:pPr>
          </w:p>
          <w:p w:rsidR="000278C5" w:rsidRPr="00E21FA9" w:rsidRDefault="000278C5" w:rsidP="00F9670B">
            <w:pPr>
              <w:jc w:val="center"/>
              <w:rPr>
                <w:sz w:val="22"/>
                <w:szCs w:val="22"/>
              </w:rPr>
            </w:pPr>
            <w:r w:rsidRPr="00E21FA9">
              <w:rPr>
                <w:noProof/>
                <w:sz w:val="22"/>
                <w:szCs w:val="22"/>
                <w:lang w:val="fr-FR" w:eastAsia="fr-FR"/>
              </w:rPr>
              <w:drawing>
                <wp:inline distT="0" distB="0" distL="0" distR="0">
                  <wp:extent cx="865414" cy="473529"/>
                  <wp:effectExtent l="0" t="0" r="0" b="3175"/>
                  <wp:docPr id="20" name="il_fi" descr="http://www.wernerlau.com/images/thm000014_uk_rm_sinai_helnan_marina_18/sharm-el-sheikh-restaurant_70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wernerlau.com/images/thm000014_uk_rm_sinai_helnan_marina_18/sharm-el-sheikh-restaurant_704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567" cy="480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2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278C5" w:rsidRPr="00444E03" w:rsidRDefault="000278C5" w:rsidP="00444E03">
            <w:pPr>
              <w:widowControl w:val="0"/>
              <w:autoSpaceDE w:val="0"/>
              <w:autoSpaceDN w:val="0"/>
              <w:adjustRightInd w:val="0"/>
              <w:spacing w:before="80" w:line="311" w:lineRule="exact"/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>Le petit-déjeuner est inclus dans le tarif de l’hébergement.</w:t>
            </w:r>
          </w:p>
          <w:p w:rsidR="000278C5" w:rsidRPr="00444E03" w:rsidRDefault="000278C5" w:rsidP="000278C5">
            <w:pPr>
              <w:widowControl w:val="0"/>
              <w:autoSpaceDE w:val="0"/>
              <w:autoSpaceDN w:val="0"/>
              <w:adjustRightInd w:val="0"/>
              <w:spacing w:after="1" w:line="292" w:lineRule="exact"/>
              <w:ind w:left="103"/>
              <w:rPr>
                <w:rFonts w:ascii="Arial" w:hAnsi="Arial" w:cs="Arial"/>
                <w:b/>
                <w:bCs/>
                <w:color w:val="000000"/>
                <w:position w:val="-1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 xml:space="preserve">Le déjeuner vous sera servi durant les trois (3) jours de la consultation régionale au restaurant du </w:t>
            </w:r>
            <w:r w:rsidRPr="00444E03">
              <w:rPr>
                <w:rFonts w:ascii="Arial" w:hAnsi="Arial" w:cs="Arial"/>
                <w:b/>
                <w:color w:val="000000"/>
                <w:sz w:val="22"/>
                <w:szCs w:val="22"/>
                <w:lang w:val="fr-FR"/>
              </w:rPr>
              <w:t>Boulevard Palace Hôtel</w:t>
            </w: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.</w:t>
            </w:r>
          </w:p>
          <w:p w:rsidR="000278C5" w:rsidRPr="00444E03" w:rsidRDefault="000278C5" w:rsidP="000278C5">
            <w:pPr>
              <w:widowControl w:val="0"/>
              <w:autoSpaceDE w:val="0"/>
              <w:autoSpaceDN w:val="0"/>
              <w:adjustRightInd w:val="0"/>
              <w:spacing w:line="300" w:lineRule="exact"/>
              <w:ind w:left="103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Pour le diner, l’hôtel dispose d’un restaurant, en plus des autres restaurants périphériques.</w:t>
            </w:r>
          </w:p>
          <w:p w:rsidR="0098399C" w:rsidRPr="000278C5" w:rsidRDefault="0098399C" w:rsidP="000278C5">
            <w:pPr>
              <w:widowControl w:val="0"/>
              <w:autoSpaceDE w:val="0"/>
              <w:autoSpaceDN w:val="0"/>
              <w:adjustRightInd w:val="0"/>
              <w:spacing w:after="1" w:line="309" w:lineRule="exact"/>
              <w:ind w:left="103" w:right="97"/>
              <w:jc w:val="both"/>
              <w:rPr>
                <w:color w:val="000000"/>
                <w:sz w:val="22"/>
                <w:szCs w:val="22"/>
                <w:lang w:val="fr-FR"/>
              </w:rPr>
            </w:pPr>
          </w:p>
        </w:tc>
      </w:tr>
      <w:tr w:rsidR="0098399C" w:rsidRPr="00B44DCF" w:rsidTr="00A16C3B">
        <w:trPr>
          <w:trHeight w:hRule="exact" w:val="1585"/>
        </w:trPr>
        <w:tc>
          <w:tcPr>
            <w:tcW w:w="244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98399C" w:rsidRPr="00444E03" w:rsidRDefault="00B44DCF" w:rsidP="00B44DCF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TAUX DE CHANGE</w:t>
            </w:r>
          </w:p>
          <w:p w:rsidR="0098399C" w:rsidRPr="00E21FA9" w:rsidRDefault="0098399C" w:rsidP="00F9670B">
            <w:pPr>
              <w:jc w:val="center"/>
              <w:rPr>
                <w:noProof/>
                <w:color w:val="454545"/>
                <w:sz w:val="22"/>
                <w:szCs w:val="22"/>
                <w:lang w:val="fr-FR" w:eastAsia="fr-FR"/>
              </w:rPr>
            </w:pPr>
          </w:p>
          <w:p w:rsidR="0098399C" w:rsidRPr="00E21FA9" w:rsidRDefault="00B44DCF" w:rsidP="00F9670B">
            <w:pPr>
              <w:jc w:val="center"/>
              <w:rPr>
                <w:sz w:val="22"/>
                <w:szCs w:val="22"/>
              </w:rPr>
            </w:pPr>
            <w:r>
              <w:rPr>
                <w:rFonts w:ascii="Arial" w:hAnsi="Arial" w:cs="Arial"/>
                <w:noProof/>
                <w:lang w:val="fr-FR" w:eastAsia="fr-FR"/>
              </w:rPr>
              <w:drawing>
                <wp:inline distT="0" distB="0" distL="0" distR="0">
                  <wp:extent cx="1447800" cy="666750"/>
                  <wp:effectExtent l="0" t="0" r="0" b="0"/>
                  <wp:docPr id="16" name="Picture 16" descr="Image result for liberian dollar PICTU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Image result for liberian dollar PICTUR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</w:tcPr>
          <w:p w:rsidR="000278C5" w:rsidRPr="00444E03" w:rsidRDefault="000278C5" w:rsidP="000278C5">
            <w:pPr>
              <w:widowControl w:val="0"/>
              <w:autoSpaceDE w:val="0"/>
              <w:autoSpaceDN w:val="0"/>
              <w:adjustRightInd w:val="0"/>
              <w:spacing w:after="1" w:line="309" w:lineRule="exact"/>
              <w:ind w:left="103" w:right="97"/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>La monnaie locale au Liberia est le Dollar Liberien LRD</w:t>
            </w:r>
          </w:p>
          <w:p w:rsidR="000278C5" w:rsidRPr="00444E03" w:rsidRDefault="000278C5" w:rsidP="000278C5">
            <w:pPr>
              <w:widowControl w:val="0"/>
              <w:autoSpaceDE w:val="0"/>
              <w:autoSpaceDN w:val="0"/>
              <w:adjustRightInd w:val="0"/>
              <w:spacing w:after="1" w:line="309" w:lineRule="exact"/>
              <w:ind w:left="103" w:right="97"/>
              <w:jc w:val="both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 xml:space="preserve">Le taux de change du Dollar est </w:t>
            </w:r>
            <w:r w:rsidR="00444E03"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>+</w:t>
            </w:r>
            <w:r w:rsidR="00444E03" w:rsidRPr="00444E03">
              <w:rPr>
                <w:rFonts w:ascii="Arial" w:hAnsi="Arial" w:cs="Arial"/>
                <w:color w:val="000000"/>
                <w:spacing w:val="4"/>
                <w:position w:val="-1"/>
                <w:sz w:val="22"/>
                <w:szCs w:val="22"/>
                <w:lang w:val="fr-FR"/>
              </w:rPr>
              <w:t>/</w:t>
            </w:r>
            <w:r w:rsidR="00444E03" w:rsidRPr="00444E03">
              <w:rPr>
                <w:rFonts w:ascii="Arial" w:hAnsi="Arial" w:cs="Arial"/>
                <w:color w:val="000000"/>
                <w:spacing w:val="1"/>
                <w:position w:val="-1"/>
                <w:sz w:val="22"/>
                <w:szCs w:val="22"/>
                <w:lang w:val="fr-FR"/>
              </w:rPr>
              <w:t>-</w:t>
            </w:r>
            <w:r w:rsidR="00444E03"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>1$US=</w:t>
            </w:r>
            <w:r w:rsidR="00444E03" w:rsidRPr="00444E03">
              <w:rPr>
                <w:rFonts w:ascii="Arial" w:hAnsi="Arial" w:cs="Arial"/>
                <w:color w:val="000000"/>
                <w:spacing w:val="1"/>
                <w:position w:val="-1"/>
                <w:sz w:val="22"/>
                <w:szCs w:val="22"/>
                <w:lang w:val="fr-FR"/>
              </w:rPr>
              <w:t>≈</w:t>
            </w:r>
            <w:r w:rsidR="00444E03" w:rsidRPr="00444E03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 xml:space="preserve"> LRD 115 et 1 EURO = LRD 118.39</w:t>
            </w:r>
          </w:p>
          <w:p w:rsidR="000278C5" w:rsidRPr="00444E03" w:rsidRDefault="000278C5" w:rsidP="000278C5">
            <w:pPr>
              <w:widowControl w:val="0"/>
              <w:autoSpaceDE w:val="0"/>
              <w:autoSpaceDN w:val="0"/>
              <w:adjustRightInd w:val="0"/>
              <w:spacing w:after="1" w:line="309" w:lineRule="exact"/>
              <w:ind w:left="103" w:right="97"/>
              <w:jc w:val="both"/>
              <w:rPr>
                <w:rFonts w:ascii="Arial" w:hAnsi="Arial" w:cs="Arial"/>
                <w:color w:val="000000"/>
                <w:sz w:val="22"/>
                <w:szCs w:val="22"/>
                <w:lang w:val="fr-CH"/>
              </w:rPr>
            </w:pP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La plupart des hôtels, restaurants et magasins utilisent cependant le dollar américain (USD). Les GAB Ecobank ou UBA distri</w:t>
            </w:r>
            <w:r w:rsidR="00444E03"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buent des billets en dollars US</w:t>
            </w:r>
            <w:r w:rsidRPr="00444E03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.</w:t>
            </w:r>
          </w:p>
          <w:p w:rsidR="0098399C" w:rsidRPr="000278C5" w:rsidRDefault="0098399C" w:rsidP="008C4C0E">
            <w:pPr>
              <w:widowControl w:val="0"/>
              <w:autoSpaceDE w:val="0"/>
              <w:autoSpaceDN w:val="0"/>
              <w:adjustRightInd w:val="0"/>
              <w:spacing w:before="262" w:after="1" w:line="309" w:lineRule="exact"/>
              <w:ind w:right="159"/>
              <w:jc w:val="both"/>
              <w:rPr>
                <w:color w:val="000000"/>
                <w:sz w:val="22"/>
                <w:szCs w:val="22"/>
                <w:lang w:val="fr-CH"/>
              </w:rPr>
            </w:pPr>
          </w:p>
        </w:tc>
      </w:tr>
      <w:tr w:rsidR="0098399C" w:rsidRPr="00B44DCF" w:rsidTr="00A16C3B">
        <w:trPr>
          <w:trHeight w:hRule="exact" w:val="1567"/>
        </w:trPr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DCF" w:rsidRDefault="00B44DCF" w:rsidP="00F9670B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b/>
                <w:bCs/>
                <w:color w:val="000000"/>
                <w:sz w:val="22"/>
                <w:szCs w:val="22"/>
                <w:lang w:val="fr-FR"/>
              </w:rPr>
            </w:pPr>
          </w:p>
          <w:p w:rsidR="00B44DCF" w:rsidRPr="00444E03" w:rsidRDefault="00B44DCF" w:rsidP="00B44DCF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  <w:lang w:val="fr-FR"/>
              </w:rPr>
              <w:t>METEO</w:t>
            </w:r>
          </w:p>
          <w:p w:rsidR="0098399C" w:rsidRPr="00E21FA9" w:rsidRDefault="0098399C" w:rsidP="00F9670B">
            <w:pPr>
              <w:jc w:val="center"/>
              <w:rPr>
                <w:sz w:val="22"/>
                <w:szCs w:val="22"/>
              </w:rPr>
            </w:pPr>
          </w:p>
          <w:p w:rsidR="0098399C" w:rsidRPr="00E21FA9" w:rsidRDefault="00B44DCF" w:rsidP="00F9670B">
            <w:pPr>
              <w:jc w:val="center"/>
              <w:rPr>
                <w:sz w:val="22"/>
                <w:szCs w:val="22"/>
              </w:rPr>
            </w:pPr>
            <w:r w:rsidRPr="00E21FA9">
              <w:rPr>
                <w:noProof/>
                <w:color w:val="454545"/>
                <w:sz w:val="22"/>
                <w:szCs w:val="22"/>
                <w:lang w:val="fr-FR" w:eastAsia="fr-FR"/>
              </w:rPr>
              <w:drawing>
                <wp:inline distT="0" distB="0" distL="0" distR="0">
                  <wp:extent cx="676275" cy="381000"/>
                  <wp:effectExtent l="0" t="0" r="0" b="0"/>
                  <wp:docPr id="14" name="Picture 14" descr="Scattered clouds. Warm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Scattered clouds. Warm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281" cy="382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4DCF" w:rsidRPr="00A16C3B" w:rsidRDefault="00B44DCF" w:rsidP="00444E03">
            <w:pPr>
              <w:widowControl w:val="0"/>
              <w:autoSpaceDE w:val="0"/>
              <w:autoSpaceDN w:val="0"/>
              <w:adjustRightInd w:val="0"/>
              <w:spacing w:before="262" w:after="1" w:line="309" w:lineRule="exact"/>
              <w:ind w:right="159"/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</w:pPr>
            <w:r w:rsidRPr="00A16C3B">
              <w:rPr>
                <w:rFonts w:ascii="Arial" w:hAnsi="Arial" w:cs="Arial"/>
                <w:color w:val="000000"/>
                <w:position w:val="-1"/>
                <w:sz w:val="22"/>
                <w:szCs w:val="22"/>
                <w:lang w:val="fr-FR"/>
              </w:rPr>
              <w:t>A cette période de l’année qui correspond à la saison des pluies, la température  varie entre 24°C et 28°C durant la journée. Le climat est très humide et il pleut beaucoup.</w:t>
            </w:r>
          </w:p>
          <w:p w:rsidR="008C4C0E" w:rsidRPr="008C4C0E" w:rsidRDefault="008C4C0E" w:rsidP="008C4C0E">
            <w:pPr>
              <w:outlineLvl w:val="3"/>
              <w:rPr>
                <w:color w:val="000000"/>
                <w:sz w:val="22"/>
                <w:szCs w:val="22"/>
                <w:lang w:val="fr-FR"/>
              </w:rPr>
            </w:pPr>
          </w:p>
        </w:tc>
      </w:tr>
      <w:tr w:rsidR="00B44DCF" w:rsidRPr="00B44DCF" w:rsidTr="00A16C3B">
        <w:trPr>
          <w:trHeight w:hRule="exact" w:val="1778"/>
        </w:trPr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44DCF" w:rsidRPr="00444E03" w:rsidRDefault="00B44DCF" w:rsidP="00F9670B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444E0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ALIMENTATION ELECTRIQUE</w:t>
            </w:r>
          </w:p>
          <w:p w:rsidR="00B44DCF" w:rsidRDefault="00B44DCF" w:rsidP="00F9670B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b/>
                <w:bCs/>
                <w:color w:val="000000"/>
                <w:sz w:val="22"/>
                <w:szCs w:val="22"/>
                <w:lang w:val="fr-FR"/>
              </w:rPr>
            </w:pPr>
            <w:r w:rsidRPr="00E21FA9">
              <w:rPr>
                <w:noProof/>
                <w:color w:val="0000FF"/>
                <w:sz w:val="22"/>
                <w:szCs w:val="22"/>
                <w:lang w:val="fr-FR" w:eastAsia="fr-FR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561340</wp:posOffset>
                  </wp:positionH>
                  <wp:positionV relativeFrom="paragraph">
                    <wp:posOffset>112758</wp:posOffset>
                  </wp:positionV>
                  <wp:extent cx="444500" cy="381000"/>
                  <wp:effectExtent l="0" t="0" r="0" b="0"/>
                  <wp:wrapNone/>
                  <wp:docPr id="13" name="rg_hi" descr="http://t2.gstatic.com/images?q=tbn:ANd9GcSFLDEOLq08_bZOUZb8tp3_PIALQsavMAHb7Jhjh5AOtnWKZTuS7A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g_hi" descr="http://t2.gstatic.com/images?q=tbn:ANd9GcSFLDEOLq08_bZOUZb8tp3_PIALQsavMAHb7Jhjh5AOtnWKZTuS7A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444500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44DCF" w:rsidRPr="008C4C0E" w:rsidRDefault="00B44DCF" w:rsidP="00F9670B">
            <w:pPr>
              <w:widowControl w:val="0"/>
              <w:autoSpaceDE w:val="0"/>
              <w:autoSpaceDN w:val="0"/>
              <w:adjustRightInd w:val="0"/>
              <w:spacing w:line="292" w:lineRule="exact"/>
              <w:jc w:val="center"/>
              <w:rPr>
                <w:b/>
                <w:bCs/>
                <w:color w:val="000000"/>
                <w:sz w:val="22"/>
                <w:szCs w:val="22"/>
                <w:lang w:val="fr-FR"/>
              </w:rPr>
            </w:pPr>
          </w:p>
        </w:tc>
        <w:tc>
          <w:tcPr>
            <w:tcW w:w="76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16C3B" w:rsidRDefault="00A16C3B" w:rsidP="008C4C0E">
            <w:pPr>
              <w:outlineLvl w:val="3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</w:p>
          <w:p w:rsidR="00B44DCF" w:rsidRPr="00A16C3B" w:rsidRDefault="00B44DCF" w:rsidP="008C4C0E">
            <w:pPr>
              <w:outlineLvl w:val="3"/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</w:pPr>
            <w:r w:rsidRPr="00A16C3B">
              <w:rPr>
                <w:rFonts w:ascii="Arial" w:hAnsi="Arial" w:cs="Arial"/>
                <w:color w:val="000000"/>
                <w:sz w:val="22"/>
                <w:szCs w:val="22"/>
                <w:lang w:val="fr-FR"/>
              </w:rPr>
              <w:t>Le courant électrique est 110 ou 220 volts. Attention, les prises électriques sont au standard américain, non compatible avec les prises utilisées dans la zone UEMOA par exemple.</w:t>
            </w:r>
          </w:p>
        </w:tc>
      </w:tr>
    </w:tbl>
    <w:p w:rsidR="009B6E18" w:rsidRPr="008C4C0E" w:rsidRDefault="009B6E18">
      <w:pPr>
        <w:rPr>
          <w:lang w:val="fr-FR"/>
        </w:rPr>
      </w:pPr>
    </w:p>
    <w:p w:rsidR="008B3239" w:rsidRPr="008C4C0E" w:rsidRDefault="008B3239">
      <w:pPr>
        <w:rPr>
          <w:lang w:val="fr-FR"/>
        </w:rPr>
      </w:pPr>
    </w:p>
    <w:p w:rsidR="008B3239" w:rsidRPr="008C4C0E" w:rsidRDefault="008B3239">
      <w:pPr>
        <w:rPr>
          <w:lang w:val="fr-FR"/>
        </w:rPr>
      </w:pPr>
    </w:p>
    <w:p w:rsidR="008B3239" w:rsidRPr="008C4C0E" w:rsidRDefault="008B3239">
      <w:pPr>
        <w:rPr>
          <w:lang w:val="fr-FR"/>
        </w:rPr>
      </w:pPr>
    </w:p>
    <w:p w:rsidR="008B3239" w:rsidRPr="008C4C0E" w:rsidRDefault="008B3239">
      <w:pPr>
        <w:rPr>
          <w:lang w:val="fr-FR"/>
        </w:rPr>
      </w:pPr>
    </w:p>
    <w:p w:rsidR="008B3239" w:rsidRPr="008C4C0E" w:rsidRDefault="008B3239">
      <w:pPr>
        <w:rPr>
          <w:lang w:val="fr-FR"/>
        </w:rPr>
      </w:pPr>
    </w:p>
    <w:p w:rsidR="002542DA" w:rsidRPr="008C4C0E" w:rsidRDefault="002542DA">
      <w:pPr>
        <w:rPr>
          <w:lang w:val="fr-FR"/>
        </w:rPr>
      </w:pPr>
    </w:p>
    <w:sectPr w:rsidR="002542DA" w:rsidRPr="008C4C0E" w:rsidSect="009E1827">
      <w:footerReference w:type="default" r:id="rId2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292" w:rsidRDefault="00DF6292" w:rsidP="00A17722">
      <w:r>
        <w:separator/>
      </w:r>
    </w:p>
  </w:endnote>
  <w:endnote w:type="continuationSeparator" w:id="1">
    <w:p w:rsidR="00DF6292" w:rsidRDefault="00DF6292" w:rsidP="00A177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722" w:rsidRDefault="00A17722">
    <w:pPr>
      <w:pStyle w:val="Footer"/>
    </w:pPr>
    <w:r>
      <w:rPr>
        <w:b/>
        <w:noProof/>
        <w:sz w:val="24"/>
        <w:lang w:val="fr-FR" w:eastAsia="fr-FR"/>
      </w:rPr>
      <w:drawing>
        <wp:inline distT="0" distB="0" distL="0" distR="0">
          <wp:extent cx="702732" cy="618067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877" cy="6173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4"/>
        <w:lang w:val="fr-FR" w:eastAsia="fr-FR"/>
      </w:rPr>
      <w:drawing>
        <wp:inline distT="0" distB="0" distL="0" distR="0">
          <wp:extent cx="753533" cy="523063"/>
          <wp:effectExtent l="0" t="0" r="8890" b="0"/>
          <wp:docPr id="3" name="Picture 3" descr="U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N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48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4"/>
        <w:lang w:val="fr-FR" w:eastAsia="fr-FR"/>
      </w:rPr>
      <w:drawing>
        <wp:inline distT="0" distB="0" distL="0" distR="0">
          <wp:extent cx="855663" cy="533400"/>
          <wp:effectExtent l="0" t="0" r="1905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663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4"/>
        <w:lang w:val="fr-FR" w:eastAsia="fr-FR"/>
      </w:rPr>
      <w:drawing>
        <wp:inline distT="0" distB="0" distL="0" distR="0">
          <wp:extent cx="762000" cy="533400"/>
          <wp:effectExtent l="0" t="0" r="0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292" w:rsidRDefault="00DF6292" w:rsidP="00A17722">
      <w:r>
        <w:separator/>
      </w:r>
    </w:p>
  </w:footnote>
  <w:footnote w:type="continuationSeparator" w:id="1">
    <w:p w:rsidR="00DF6292" w:rsidRDefault="00DF6292" w:rsidP="00A177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43813"/>
    <w:multiLevelType w:val="multilevel"/>
    <w:tmpl w:val="CB762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84796F"/>
    <w:multiLevelType w:val="hybridMultilevel"/>
    <w:tmpl w:val="2DA43A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704C67"/>
    <w:multiLevelType w:val="hybridMultilevel"/>
    <w:tmpl w:val="004815B6"/>
    <w:lvl w:ilvl="0" w:tplc="040C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3">
    <w:nsid w:val="56025602"/>
    <w:multiLevelType w:val="hybridMultilevel"/>
    <w:tmpl w:val="3F483EE2"/>
    <w:lvl w:ilvl="0" w:tplc="040C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FA129C"/>
    <w:rsid w:val="000278C5"/>
    <w:rsid w:val="00083021"/>
    <w:rsid w:val="000C7890"/>
    <w:rsid w:val="00185EBB"/>
    <w:rsid w:val="002542DA"/>
    <w:rsid w:val="00375D02"/>
    <w:rsid w:val="00402EDD"/>
    <w:rsid w:val="00427166"/>
    <w:rsid w:val="00444E03"/>
    <w:rsid w:val="005551E6"/>
    <w:rsid w:val="0062541D"/>
    <w:rsid w:val="00647AE2"/>
    <w:rsid w:val="00850F4B"/>
    <w:rsid w:val="00883E9B"/>
    <w:rsid w:val="008B3239"/>
    <w:rsid w:val="008C4C0E"/>
    <w:rsid w:val="0098399C"/>
    <w:rsid w:val="009B6E18"/>
    <w:rsid w:val="009E1827"/>
    <w:rsid w:val="009F2E35"/>
    <w:rsid w:val="00A16C3B"/>
    <w:rsid w:val="00A17722"/>
    <w:rsid w:val="00B44DCF"/>
    <w:rsid w:val="00C16798"/>
    <w:rsid w:val="00C7680A"/>
    <w:rsid w:val="00D9192E"/>
    <w:rsid w:val="00DF6292"/>
    <w:rsid w:val="00E964D6"/>
    <w:rsid w:val="00EC7C9A"/>
    <w:rsid w:val="00F63D7A"/>
    <w:rsid w:val="00FA129C"/>
    <w:rsid w:val="00FA7804"/>
    <w:rsid w:val="00FD0019"/>
    <w:rsid w:val="00FF0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9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9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39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39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99C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1772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772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1772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772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oSpacing">
    <w:name w:val="No Spacing"/>
    <w:basedOn w:val="Normal"/>
    <w:uiPriority w:val="1"/>
    <w:qFormat/>
    <w:rsid w:val="000C7890"/>
    <w:rPr>
      <w:rFonts w:ascii="Calibri" w:eastAsia="Calibri" w:hAnsi="Calibri"/>
      <w:sz w:val="22"/>
      <w:szCs w:val="2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39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399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39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39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99C"/>
    <w:rPr>
      <w:rFonts w:ascii="Tahoma" w:eastAsia="Times New Roman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1772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772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1772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772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NoSpacing">
    <w:name w:val="No Spacing"/>
    <w:basedOn w:val="Normal"/>
    <w:uiPriority w:val="1"/>
    <w:qFormat/>
    <w:rsid w:val="000C7890"/>
    <w:rPr>
      <w:rFonts w:ascii="Calibri" w:eastAsia="Calibri" w:hAnsi="Calibri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hyperlink" Target="mailto:senes@un.org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hyperlink" Target="http://www.google.fr/imgres?q=Badge&amp;sa=X&amp;hl=en&amp;qscrl=1&amp;rlz=1T4ADRA_enSN484SN487&amp;biw=1366&amp;bih=618&amp;tbm=isch&amp;tbnid=macabMnWAUpKVM:&amp;imgrefurl=http://kootation.com/printable-as-kidsthumbnail-in-firefighter-badge.html&amp;docid=y6VjD7Jcv7KkRM&amp;imgurl=http://wdict.net/img/badge.jpg&amp;w=467&amp;h=467&amp;ei=inbIUZ32DcOAPZ_JgagL&amp;zoom=1&amp;iact=hc&amp;vpx=581&amp;vpy=92&amp;dur=49&amp;hovh=225&amp;hovw=225&amp;tx=108&amp;ty=124&amp;page=3&amp;tbnh=142&amp;tbnw=132&amp;start=63&amp;ndsp=35&amp;ved=1t:429,r:67,s:0,i:365" TargetMode="External"/><Relationship Id="rId17" Type="http://schemas.openxmlformats.org/officeDocument/2006/relationships/hyperlink" Target="mailto:dufour@un.org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7.gif"/><Relationship Id="rId23" Type="http://schemas.openxmlformats.org/officeDocument/2006/relationships/image" Target="media/image12.jpeg"/><Relationship Id="rId10" Type="http://schemas.openxmlformats.org/officeDocument/2006/relationships/image" Target="media/image3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hyperlink" Target="http://www.google.fr/imgres?q=electricity+supply&amp;sa=X&amp;rlz=1T4ADRA_enSN484SN487&amp;biw=1366&amp;bih=618&amp;tbm=isch&amp;tbnid=HFMGJm9EDc55_M:&amp;imgrefurl=http://www.materialicious.com/2010/10/belkin-socket-conserve-electricity-supply.html&amp;docid=aPwlhxhTo9f3_M&amp;imgurl=http://s3.amazonaws.com/materialicious2/images/belkin-socket-conserve-electricity-supply-m.jpg?1285129969&amp;w=300&amp;h=250&amp;ei=HXbIUZCUA4TeOcu6gcgH&amp;zoom=1&amp;iact=hc&amp;vpx=2&amp;vpy=175&amp;dur=1999&amp;hovh=200&amp;hovw=240&amp;tx=100&amp;ty=107&amp;page=2&amp;tbnh=145&amp;tbnw=157&amp;start=20&amp;ndsp=26&amp;ved=1t:429,r:32,s:0,i:181" TargetMode="External"/><Relationship Id="rId27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5.png"/><Relationship Id="rId2" Type="http://schemas.openxmlformats.org/officeDocument/2006/relationships/image" Target="media/image14.png"/><Relationship Id="rId1" Type="http://schemas.openxmlformats.org/officeDocument/2006/relationships/image" Target="media/image13.png"/><Relationship Id="rId4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7A144-E269-4035-BF8A-19D62A4EB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472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World Food Programme</Company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Saly Sene</dc:creator>
  <cp:lastModifiedBy>ANDRE</cp:lastModifiedBy>
  <cp:revision>2</cp:revision>
  <dcterms:created xsi:type="dcterms:W3CDTF">2017-06-24T10:31:00Z</dcterms:created>
  <dcterms:modified xsi:type="dcterms:W3CDTF">2017-06-24T10:31:00Z</dcterms:modified>
</cp:coreProperties>
</file>