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98C" w:rsidRPr="00E5398C" w:rsidRDefault="00E5398C">
      <w:pPr>
        <w:rPr>
          <w:rFonts w:ascii="Verdana" w:eastAsia="Verdana" w:hAnsi="Verdana" w:cs="Verdana"/>
          <w:b/>
          <w:sz w:val="22"/>
          <w:szCs w:val="22"/>
        </w:rPr>
      </w:pPr>
      <w:r w:rsidRPr="00E5398C">
        <w:rPr>
          <w:rFonts w:ascii="Verdana" w:eastAsia="Verdana" w:hAnsi="Verdana" w:cs="Verdana"/>
          <w:b/>
          <w:sz w:val="22"/>
          <w:szCs w:val="22"/>
        </w:rPr>
        <w:t>Minutes 1</w:t>
      </w:r>
      <w:r w:rsidRPr="00E5398C">
        <w:rPr>
          <w:rFonts w:ascii="Verdana" w:eastAsia="Verdana" w:hAnsi="Verdana" w:cs="Verdana"/>
          <w:b/>
          <w:sz w:val="22"/>
          <w:szCs w:val="22"/>
          <w:vertAlign w:val="superscript"/>
        </w:rPr>
        <w:t>st</w:t>
      </w:r>
      <w:r w:rsidRPr="00E5398C">
        <w:rPr>
          <w:rFonts w:ascii="Verdana" w:eastAsia="Verdana" w:hAnsi="Verdana" w:cs="Verdana"/>
          <w:b/>
          <w:sz w:val="22"/>
          <w:szCs w:val="22"/>
        </w:rPr>
        <w:t xml:space="preserve"> Meeting FOCUS-Africa H2020 project development</w:t>
      </w:r>
    </w:p>
    <w:p w:rsidR="00036896" w:rsidRDefault="005D17D3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5th November 2018</w:t>
      </w:r>
    </w:p>
    <w:p w:rsidR="00036896" w:rsidRDefault="00036896">
      <w:pPr>
        <w:rPr>
          <w:rFonts w:ascii="Verdana" w:eastAsia="Verdana" w:hAnsi="Verdana" w:cs="Verdana"/>
          <w:sz w:val="22"/>
          <w:szCs w:val="22"/>
        </w:rPr>
      </w:pPr>
    </w:p>
    <w:p w:rsidR="00036896" w:rsidRDefault="00036896">
      <w:pPr>
        <w:rPr>
          <w:rFonts w:ascii="Verdana" w:eastAsia="Verdana" w:hAnsi="Verdana" w:cs="Verdana"/>
          <w:sz w:val="22"/>
          <w:szCs w:val="22"/>
        </w:rPr>
      </w:pPr>
    </w:p>
    <w:p w:rsidR="00036896" w:rsidRPr="00E5398C" w:rsidRDefault="005D17D3">
      <w:pPr>
        <w:rPr>
          <w:rFonts w:ascii="Verdana" w:eastAsia="Verdana" w:hAnsi="Verdana" w:cs="Verdana"/>
          <w:b/>
          <w:sz w:val="22"/>
          <w:szCs w:val="22"/>
        </w:rPr>
      </w:pPr>
      <w:r w:rsidRPr="00E5398C">
        <w:rPr>
          <w:rFonts w:ascii="Verdana" w:eastAsia="Verdana" w:hAnsi="Verdana" w:cs="Verdana"/>
          <w:b/>
          <w:sz w:val="22"/>
          <w:szCs w:val="22"/>
        </w:rPr>
        <w:t xml:space="preserve">Participants: </w:t>
      </w:r>
    </w:p>
    <w:p w:rsidR="00036896" w:rsidRDefault="00036896">
      <w:pPr>
        <w:rPr>
          <w:rFonts w:ascii="Verdana" w:eastAsia="Verdana" w:hAnsi="Verdana" w:cs="Verdana"/>
          <w:sz w:val="22"/>
          <w:szCs w:val="22"/>
        </w:rPr>
      </w:pPr>
    </w:p>
    <w:p w:rsidR="00036896" w:rsidRPr="00271F91" w:rsidRDefault="005D17D3" w:rsidP="00271F91">
      <w:pPr>
        <w:pStyle w:val="Title"/>
        <w:contextualSpacing w:val="0"/>
        <w:jc w:val="left"/>
        <w:rPr>
          <w:rFonts w:ascii="Verdana" w:eastAsia="Verdana" w:hAnsi="Verdana" w:cs="Verdana"/>
          <w:b w:val="0"/>
          <w:sz w:val="22"/>
          <w:szCs w:val="22"/>
        </w:rPr>
      </w:pPr>
      <w:r>
        <w:rPr>
          <w:rFonts w:ascii="Verdana" w:eastAsia="Verdana" w:hAnsi="Verdana" w:cs="Verdana"/>
          <w:b w:val="0"/>
          <w:sz w:val="22"/>
          <w:szCs w:val="22"/>
        </w:rPr>
        <w:t>WMO :</w:t>
      </w:r>
      <w:r w:rsidR="00271F91">
        <w:rPr>
          <w:rFonts w:ascii="Verdana" w:eastAsia="Verdana" w:hAnsi="Verdana" w:cs="Verdana"/>
          <w:b w:val="0"/>
          <w:sz w:val="22"/>
          <w:szCs w:val="22"/>
        </w:rPr>
        <w:t xml:space="preserve"> </w:t>
      </w:r>
      <w:r>
        <w:rPr>
          <w:rFonts w:ascii="Verdana" w:eastAsia="Verdana" w:hAnsi="Verdana" w:cs="Verdana"/>
          <w:b w:val="0"/>
          <w:sz w:val="22"/>
          <w:szCs w:val="22"/>
        </w:rPr>
        <w:t xml:space="preserve">Roberta </w:t>
      </w:r>
      <w:proofErr w:type="spellStart"/>
      <w:r>
        <w:rPr>
          <w:rFonts w:ascii="Verdana" w:eastAsia="Verdana" w:hAnsi="Verdana" w:cs="Verdana"/>
          <w:b w:val="0"/>
          <w:sz w:val="22"/>
          <w:szCs w:val="22"/>
        </w:rPr>
        <w:t>Boscolo</w:t>
      </w:r>
      <w:proofErr w:type="spellEnd"/>
      <w:r w:rsidR="00271F91">
        <w:rPr>
          <w:rFonts w:ascii="Verdana" w:eastAsia="Verdana" w:hAnsi="Verdana" w:cs="Verdana"/>
          <w:b w:val="0"/>
          <w:sz w:val="22"/>
          <w:szCs w:val="22"/>
        </w:rPr>
        <w:t xml:space="preserve">, </w:t>
      </w:r>
      <w:r w:rsidRPr="00271F91">
        <w:rPr>
          <w:rFonts w:ascii="Verdana" w:eastAsia="Verdana" w:hAnsi="Verdana" w:cs="Verdana"/>
          <w:b w:val="0"/>
          <w:sz w:val="22"/>
          <w:szCs w:val="22"/>
          <w:lang w:val="fr-CH"/>
        </w:rPr>
        <w:t xml:space="preserve">Rupa </w:t>
      </w:r>
      <w:proofErr w:type="spellStart"/>
      <w:r w:rsidRPr="00271F91">
        <w:rPr>
          <w:rFonts w:ascii="Verdana" w:eastAsia="Verdana" w:hAnsi="Verdana" w:cs="Verdana"/>
          <w:b w:val="0"/>
          <w:sz w:val="22"/>
          <w:szCs w:val="22"/>
          <w:lang w:val="fr-CH"/>
        </w:rPr>
        <w:t>Kumar</w:t>
      </w:r>
      <w:proofErr w:type="spellEnd"/>
      <w:r w:rsidRPr="00271F91">
        <w:rPr>
          <w:rFonts w:ascii="Verdana" w:eastAsia="Verdana" w:hAnsi="Verdana" w:cs="Verdana"/>
          <w:b w:val="0"/>
          <w:sz w:val="22"/>
          <w:szCs w:val="22"/>
          <w:lang w:val="fr-CH"/>
        </w:rPr>
        <w:t xml:space="preserve"> </w:t>
      </w:r>
      <w:proofErr w:type="spellStart"/>
      <w:r w:rsidRPr="00271F91">
        <w:rPr>
          <w:rFonts w:ascii="Verdana" w:eastAsia="Verdana" w:hAnsi="Verdana" w:cs="Verdana"/>
          <w:b w:val="0"/>
          <w:sz w:val="22"/>
          <w:szCs w:val="22"/>
          <w:lang w:val="fr-CH"/>
        </w:rPr>
        <w:t>Kolli</w:t>
      </w:r>
      <w:proofErr w:type="spellEnd"/>
      <w:r w:rsidR="00271F91">
        <w:rPr>
          <w:rFonts w:ascii="Verdana" w:eastAsia="Verdana" w:hAnsi="Verdana" w:cs="Verdana"/>
          <w:b w:val="0"/>
          <w:sz w:val="22"/>
          <w:szCs w:val="22"/>
          <w:lang w:val="fr-CH"/>
        </w:rPr>
        <w:t xml:space="preserve">, </w:t>
      </w:r>
      <w:r w:rsidRPr="00271F91">
        <w:rPr>
          <w:rFonts w:ascii="Verdana" w:eastAsia="Verdana" w:hAnsi="Verdana" w:cs="Verdana"/>
          <w:b w:val="0"/>
          <w:sz w:val="22"/>
          <w:szCs w:val="22"/>
        </w:rPr>
        <w:t xml:space="preserve">Maxx Dilley </w:t>
      </w:r>
    </w:p>
    <w:p w:rsidR="00036896" w:rsidRPr="00E5398C" w:rsidRDefault="00036896">
      <w:pPr>
        <w:rPr>
          <w:rFonts w:ascii="Verdana" w:eastAsia="Verdana" w:hAnsi="Verdana" w:cs="Verdana"/>
          <w:sz w:val="22"/>
          <w:szCs w:val="22"/>
        </w:rPr>
      </w:pPr>
    </w:p>
    <w:p w:rsidR="00036896" w:rsidRPr="00271F91" w:rsidRDefault="005D17D3" w:rsidP="00271F91">
      <w:pPr>
        <w:rPr>
          <w:rFonts w:ascii="Verdana" w:eastAsia="Verdana" w:hAnsi="Verdana" w:cs="Verdana"/>
          <w:sz w:val="22"/>
          <w:szCs w:val="22"/>
          <w:lang w:val="fr-CH"/>
        </w:rPr>
      </w:pPr>
      <w:r w:rsidRPr="00271F91">
        <w:rPr>
          <w:rFonts w:ascii="Verdana" w:eastAsia="Verdana" w:hAnsi="Verdana" w:cs="Verdana"/>
          <w:sz w:val="22"/>
          <w:szCs w:val="22"/>
          <w:lang w:val="fr-CH"/>
        </w:rPr>
        <w:t xml:space="preserve">GFCS : </w:t>
      </w:r>
      <w:r w:rsidRPr="00E5398C">
        <w:rPr>
          <w:rFonts w:ascii="Verdana" w:eastAsia="Verdana" w:hAnsi="Verdana" w:cs="Verdana"/>
          <w:sz w:val="22"/>
          <w:szCs w:val="22"/>
          <w:lang w:val="fr-CH"/>
        </w:rPr>
        <w:t xml:space="preserve">Filipe Lucio </w:t>
      </w:r>
    </w:p>
    <w:p w:rsidR="00036896" w:rsidRPr="00E5398C" w:rsidRDefault="00036896">
      <w:pPr>
        <w:rPr>
          <w:rFonts w:ascii="Verdana" w:eastAsia="Verdana" w:hAnsi="Verdana" w:cs="Verdana"/>
          <w:sz w:val="22"/>
          <w:szCs w:val="22"/>
          <w:lang w:val="fr-CH"/>
        </w:rPr>
      </w:pPr>
    </w:p>
    <w:p w:rsidR="00E5398C" w:rsidRPr="00271F91" w:rsidRDefault="005D17D3" w:rsidP="00271F91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BSC: </w:t>
      </w:r>
      <w:r>
        <w:rPr>
          <w:rFonts w:ascii="Verdana" w:eastAsia="Verdana" w:hAnsi="Verdana" w:cs="Verdana"/>
          <w:color w:val="202124"/>
          <w:sz w:val="22"/>
          <w:szCs w:val="22"/>
          <w:highlight w:val="white"/>
        </w:rPr>
        <w:t xml:space="preserve">Albert </w:t>
      </w:r>
      <w:proofErr w:type="spellStart"/>
      <w:r>
        <w:rPr>
          <w:rFonts w:ascii="Verdana" w:eastAsia="Verdana" w:hAnsi="Verdana" w:cs="Verdana"/>
          <w:color w:val="202124"/>
          <w:sz w:val="22"/>
          <w:szCs w:val="22"/>
          <w:highlight w:val="white"/>
        </w:rPr>
        <w:t>Soret</w:t>
      </w:r>
      <w:proofErr w:type="spellEnd"/>
      <w:r w:rsidR="00271F91">
        <w:rPr>
          <w:rFonts w:ascii="Verdana" w:eastAsia="Verdana" w:hAnsi="Verdana" w:cs="Verdana"/>
          <w:color w:val="202124"/>
          <w:sz w:val="22"/>
          <w:szCs w:val="22"/>
          <w:highlight w:val="white"/>
        </w:rPr>
        <w:t xml:space="preserve">, </w:t>
      </w:r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 xml:space="preserve">Isadora </w:t>
      </w:r>
      <w:proofErr w:type="spellStart"/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>Jimenez</w:t>
      </w:r>
      <w:proofErr w:type="spellEnd"/>
      <w:r w:rsidR="00271F91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 xml:space="preserve">, </w:t>
      </w:r>
      <w:proofErr w:type="spellStart"/>
      <w:r w:rsidR="00E5398C">
        <w:rPr>
          <w:rFonts w:ascii="Verdana" w:eastAsia="Verdana" w:hAnsi="Verdana" w:cs="Verdana"/>
          <w:sz w:val="22"/>
          <w:szCs w:val="22"/>
          <w:lang w:val="fr-CH"/>
        </w:rPr>
        <w:t>Ilaria</w:t>
      </w:r>
      <w:proofErr w:type="spellEnd"/>
      <w:r w:rsidR="00E5398C">
        <w:rPr>
          <w:rFonts w:ascii="Verdana" w:eastAsia="Verdana" w:hAnsi="Verdana" w:cs="Verdana"/>
          <w:sz w:val="22"/>
          <w:szCs w:val="22"/>
          <w:lang w:val="fr-CH"/>
        </w:rPr>
        <w:t xml:space="preserve"> Vig</w:t>
      </w:r>
      <w:r w:rsidR="00271F91">
        <w:rPr>
          <w:rFonts w:ascii="Verdana" w:eastAsia="Verdana" w:hAnsi="Verdana" w:cs="Verdana"/>
          <w:sz w:val="22"/>
          <w:szCs w:val="22"/>
          <w:lang w:val="fr-CH"/>
        </w:rPr>
        <w:t xml:space="preserve">o, </w:t>
      </w:r>
      <w:proofErr w:type="spellStart"/>
      <w:r w:rsidR="00E5398C">
        <w:rPr>
          <w:rFonts w:ascii="Verdana" w:eastAsia="Verdana" w:hAnsi="Verdana" w:cs="Verdana"/>
          <w:sz w:val="22"/>
          <w:szCs w:val="22"/>
          <w:lang w:val="fr-CH"/>
        </w:rPr>
        <w:t>Asun</w:t>
      </w:r>
      <w:proofErr w:type="spellEnd"/>
      <w:r w:rsidR="00E5398C">
        <w:rPr>
          <w:rFonts w:ascii="Verdana" w:eastAsia="Verdana" w:hAnsi="Verdana" w:cs="Verdana"/>
          <w:sz w:val="22"/>
          <w:szCs w:val="22"/>
          <w:lang w:val="fr-CH"/>
        </w:rPr>
        <w:t xml:space="preserve"> </w:t>
      </w:r>
      <w:proofErr w:type="spellStart"/>
      <w:r w:rsidR="00E5398C">
        <w:rPr>
          <w:rFonts w:ascii="Verdana" w:eastAsia="Verdana" w:hAnsi="Verdana" w:cs="Verdana"/>
          <w:sz w:val="22"/>
          <w:szCs w:val="22"/>
          <w:lang w:val="fr-CH"/>
        </w:rPr>
        <w:t>Lera</w:t>
      </w:r>
      <w:proofErr w:type="spellEnd"/>
      <w:r w:rsidR="00E5398C">
        <w:rPr>
          <w:rFonts w:ascii="Verdana" w:eastAsia="Verdana" w:hAnsi="Verdana" w:cs="Verdana"/>
          <w:sz w:val="22"/>
          <w:szCs w:val="22"/>
          <w:lang w:val="fr-CH"/>
        </w:rPr>
        <w:t xml:space="preserve"> St. Clair</w:t>
      </w:r>
    </w:p>
    <w:p w:rsidR="00036896" w:rsidRPr="00E5398C" w:rsidRDefault="00036896">
      <w:pPr>
        <w:rPr>
          <w:rFonts w:ascii="Verdana" w:eastAsia="Verdana" w:hAnsi="Verdana" w:cs="Verdana"/>
          <w:sz w:val="22"/>
          <w:szCs w:val="22"/>
          <w:lang w:val="fr-CH"/>
        </w:rPr>
      </w:pPr>
    </w:p>
    <w:p w:rsidR="00036896" w:rsidRDefault="005D17D3" w:rsidP="00271F91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AEMET :Ernesto Rodriguez </w:t>
      </w:r>
    </w:p>
    <w:p w:rsidR="00036896" w:rsidRDefault="00036896">
      <w:pPr>
        <w:rPr>
          <w:rFonts w:ascii="Verdana" w:eastAsia="Verdana" w:hAnsi="Verdana" w:cs="Verdana"/>
          <w:sz w:val="22"/>
          <w:szCs w:val="22"/>
        </w:rPr>
      </w:pPr>
    </w:p>
    <w:p w:rsidR="00036896" w:rsidRPr="00271F91" w:rsidRDefault="005D17D3" w:rsidP="00271F91">
      <w:pPr>
        <w:rPr>
          <w:rFonts w:ascii="Verdana" w:eastAsia="Verdana" w:hAnsi="Verdana" w:cs="Verdana"/>
          <w:color w:val="222222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22222"/>
          <w:sz w:val="22"/>
          <w:szCs w:val="22"/>
          <w:highlight w:val="white"/>
        </w:rPr>
        <w:t xml:space="preserve">DWD: Stefan  </w:t>
      </w:r>
      <w:proofErr w:type="spellStart"/>
      <w:r>
        <w:rPr>
          <w:rFonts w:ascii="Verdana" w:eastAsia="Verdana" w:hAnsi="Verdana" w:cs="Verdana"/>
          <w:color w:val="222222"/>
          <w:sz w:val="22"/>
          <w:szCs w:val="22"/>
          <w:highlight w:val="white"/>
        </w:rPr>
        <w:t>Rösner</w:t>
      </w:r>
      <w:proofErr w:type="spellEnd"/>
      <w:r>
        <w:rPr>
          <w:rFonts w:ascii="Verdana" w:eastAsia="Verdana" w:hAnsi="Verdana" w:cs="Verdana"/>
          <w:color w:val="222222"/>
          <w:sz w:val="22"/>
          <w:szCs w:val="22"/>
          <w:highlight w:val="white"/>
        </w:rPr>
        <w:t xml:space="preserve"> </w:t>
      </w:r>
    </w:p>
    <w:p w:rsidR="00E5398C" w:rsidRPr="00271F91" w:rsidRDefault="00E5398C">
      <w:pPr>
        <w:rPr>
          <w:rFonts w:ascii="Verdana" w:eastAsia="Verdana" w:hAnsi="Verdana" w:cs="Verdana"/>
          <w:color w:val="202124"/>
          <w:sz w:val="22"/>
          <w:szCs w:val="22"/>
          <w:highlight w:val="white"/>
        </w:rPr>
      </w:pPr>
    </w:p>
    <w:p w:rsidR="00036896" w:rsidRPr="00271F91" w:rsidRDefault="005D17D3" w:rsidP="00271F91">
      <w:pPr>
        <w:rPr>
          <w:rFonts w:ascii="Verdana" w:eastAsia="Verdana" w:hAnsi="Verdana" w:cs="Verdana"/>
          <w:color w:val="222222"/>
          <w:sz w:val="22"/>
          <w:szCs w:val="22"/>
          <w:highlight w:val="white"/>
        </w:rPr>
      </w:pPr>
      <w:proofErr w:type="spellStart"/>
      <w:r w:rsidRPr="00271F91">
        <w:rPr>
          <w:rFonts w:ascii="Verdana" w:eastAsia="Verdana" w:hAnsi="Verdana" w:cs="Verdana"/>
          <w:color w:val="222222"/>
          <w:sz w:val="22"/>
          <w:szCs w:val="22"/>
          <w:highlight w:val="white"/>
        </w:rPr>
        <w:t>MetOffice</w:t>
      </w:r>
      <w:proofErr w:type="spellEnd"/>
      <w:r w:rsidRPr="00271F91">
        <w:rPr>
          <w:rFonts w:ascii="Verdana" w:eastAsia="Verdana" w:hAnsi="Verdana" w:cs="Verdana"/>
          <w:color w:val="222222"/>
          <w:sz w:val="22"/>
          <w:szCs w:val="22"/>
          <w:highlight w:val="white"/>
        </w:rPr>
        <w:t> :</w:t>
      </w:r>
      <w:r w:rsidRPr="00271F91">
        <w:rPr>
          <w:rFonts w:ascii="Verdana" w:eastAsia="Verdana" w:hAnsi="Verdana" w:cs="Verdana"/>
          <w:sz w:val="22"/>
          <w:szCs w:val="22"/>
        </w:rPr>
        <w:t xml:space="preserve">Caroline Acton </w:t>
      </w:r>
    </w:p>
    <w:p w:rsidR="00036896" w:rsidRPr="00271F91" w:rsidRDefault="00036896">
      <w:pPr>
        <w:rPr>
          <w:rFonts w:ascii="Verdana" w:eastAsia="Verdana" w:hAnsi="Verdana" w:cs="Verdana"/>
          <w:sz w:val="22"/>
          <w:szCs w:val="22"/>
        </w:rPr>
      </w:pPr>
    </w:p>
    <w:p w:rsidR="00036896" w:rsidRPr="00271F91" w:rsidRDefault="005D17D3" w:rsidP="00271F91">
      <w:pPr>
        <w:rPr>
          <w:rFonts w:ascii="Verdana" w:eastAsia="Verdana" w:hAnsi="Verdana" w:cs="Verdana"/>
          <w:sz w:val="22"/>
          <w:szCs w:val="22"/>
        </w:rPr>
      </w:pPr>
      <w:proofErr w:type="spellStart"/>
      <w:r w:rsidRPr="00271F91">
        <w:rPr>
          <w:rFonts w:ascii="Verdana" w:eastAsia="Verdana" w:hAnsi="Verdana" w:cs="Verdana"/>
          <w:sz w:val="22"/>
          <w:szCs w:val="22"/>
        </w:rPr>
        <w:t>WEMC:Alberto</w:t>
      </w:r>
      <w:proofErr w:type="spellEnd"/>
      <w:r w:rsidRPr="00271F91">
        <w:rPr>
          <w:rFonts w:ascii="Verdana" w:eastAsia="Verdana" w:hAnsi="Verdana" w:cs="Verdana"/>
          <w:sz w:val="22"/>
          <w:szCs w:val="22"/>
        </w:rPr>
        <w:t xml:space="preserve"> </w:t>
      </w:r>
      <w:proofErr w:type="spellStart"/>
      <w:r w:rsidRPr="00271F91">
        <w:rPr>
          <w:rFonts w:ascii="Verdana" w:eastAsia="Verdana" w:hAnsi="Verdana" w:cs="Verdana"/>
          <w:sz w:val="22"/>
          <w:szCs w:val="22"/>
        </w:rPr>
        <w:t>Troccoli</w:t>
      </w:r>
      <w:proofErr w:type="spellEnd"/>
      <w:r w:rsidRPr="00271F91">
        <w:rPr>
          <w:rFonts w:ascii="Verdana" w:eastAsia="Verdana" w:hAnsi="Verdana" w:cs="Verdana"/>
          <w:sz w:val="22"/>
          <w:szCs w:val="22"/>
        </w:rPr>
        <w:t xml:space="preserve"> </w:t>
      </w:r>
    </w:p>
    <w:p w:rsidR="00036896" w:rsidRPr="00271F91" w:rsidRDefault="00036896">
      <w:pPr>
        <w:rPr>
          <w:rFonts w:ascii="Verdana" w:eastAsia="Verdana" w:hAnsi="Verdana" w:cs="Verdana"/>
          <w:sz w:val="22"/>
          <w:szCs w:val="22"/>
        </w:rPr>
      </w:pPr>
    </w:p>
    <w:p w:rsidR="00036896" w:rsidRPr="00271F91" w:rsidRDefault="005D17D3" w:rsidP="00271F91">
      <w:pPr>
        <w:rPr>
          <w:rFonts w:ascii="Verdana" w:eastAsia="Verdana" w:hAnsi="Verdana" w:cs="Verdana"/>
          <w:color w:val="222222"/>
          <w:sz w:val="22"/>
          <w:szCs w:val="22"/>
          <w:highlight w:val="white"/>
        </w:rPr>
      </w:pPr>
      <w:r w:rsidRPr="00271F91">
        <w:rPr>
          <w:rFonts w:ascii="Verdana" w:eastAsia="Verdana" w:hAnsi="Verdana" w:cs="Verdana"/>
          <w:color w:val="222222"/>
          <w:sz w:val="22"/>
          <w:szCs w:val="22"/>
          <w:highlight w:val="white"/>
        </w:rPr>
        <w:t xml:space="preserve">ACMAD : </w:t>
      </w:r>
      <w:r>
        <w:rPr>
          <w:rFonts w:ascii="Verdana" w:eastAsia="Verdana" w:hAnsi="Verdana" w:cs="Verdana"/>
          <w:sz w:val="22"/>
          <w:szCs w:val="22"/>
        </w:rPr>
        <w:t xml:space="preserve">Hubert </w:t>
      </w:r>
      <w:proofErr w:type="spellStart"/>
      <w:r>
        <w:rPr>
          <w:rFonts w:ascii="Verdana" w:eastAsia="Verdana" w:hAnsi="Verdana" w:cs="Verdana"/>
          <w:sz w:val="22"/>
          <w:szCs w:val="22"/>
        </w:rPr>
        <w:t>Kabengala</w:t>
      </w:r>
      <w:proofErr w:type="spellEnd"/>
      <w:r w:rsidR="00271F91">
        <w:rPr>
          <w:rFonts w:ascii="Verdana" w:eastAsia="Verdana" w:hAnsi="Verdana" w:cs="Verdana"/>
          <w:sz w:val="22"/>
          <w:szCs w:val="22"/>
        </w:rPr>
        <w:t>,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 w:rsidR="00271F91">
        <w:rPr>
          <w:rFonts w:ascii="Verdana" w:eastAsia="Verdana" w:hAnsi="Verdana" w:cs="Verdana"/>
          <w:color w:val="202124"/>
          <w:sz w:val="22"/>
          <w:szCs w:val="22"/>
          <w:highlight w:val="white"/>
        </w:rPr>
        <w:t>??</w:t>
      </w:r>
      <w:r>
        <w:rPr>
          <w:rFonts w:ascii="Verdana" w:eastAsia="Verdana" w:hAnsi="Verdana" w:cs="Verdana"/>
          <w:color w:val="202124"/>
          <w:sz w:val="22"/>
          <w:szCs w:val="22"/>
          <w:highlight w:val="white"/>
        </w:rPr>
        <w:t xml:space="preserve"> </w:t>
      </w:r>
      <w:r w:rsidR="00E5398C">
        <w:rPr>
          <w:rFonts w:ascii="Verdana" w:eastAsia="Verdana" w:hAnsi="Verdana" w:cs="Verdana"/>
          <w:color w:val="202124"/>
          <w:sz w:val="22"/>
          <w:szCs w:val="22"/>
          <w:highlight w:val="white"/>
        </w:rPr>
        <w:t>(please fill in)</w:t>
      </w:r>
      <w:r w:rsidRPr="00271F91">
        <w:rPr>
          <w:rFonts w:ascii="Verdana" w:eastAsia="Verdana" w:hAnsi="Verdana" w:cs="Verdana"/>
          <w:color w:val="202124"/>
          <w:sz w:val="22"/>
          <w:szCs w:val="22"/>
          <w:highlight w:val="white"/>
        </w:rPr>
        <w:t xml:space="preserve"> </w:t>
      </w:r>
    </w:p>
    <w:p w:rsidR="00036896" w:rsidRPr="00271F91" w:rsidRDefault="00036896">
      <w:pPr>
        <w:rPr>
          <w:rFonts w:ascii="Verdana" w:eastAsia="Verdana" w:hAnsi="Verdana" w:cs="Verdana"/>
          <w:sz w:val="22"/>
          <w:szCs w:val="22"/>
        </w:rPr>
      </w:pPr>
    </w:p>
    <w:p w:rsidR="00036896" w:rsidRPr="00271F91" w:rsidRDefault="005D17D3" w:rsidP="00271F91">
      <w:pPr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</w:pPr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 xml:space="preserve">SADC : </w:t>
      </w:r>
      <w:proofErr w:type="spellStart"/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>Faka</w:t>
      </w:r>
      <w:proofErr w:type="spellEnd"/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 xml:space="preserve"> </w:t>
      </w:r>
      <w:proofErr w:type="spellStart"/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>Dieudonne</w:t>
      </w:r>
      <w:proofErr w:type="spellEnd"/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 xml:space="preserve"> </w:t>
      </w:r>
      <w:proofErr w:type="spellStart"/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>Nsadisa</w:t>
      </w:r>
      <w:proofErr w:type="spellEnd"/>
      <w:r w:rsidRPr="00E5398C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 xml:space="preserve"> </w:t>
      </w:r>
    </w:p>
    <w:p w:rsidR="00036896" w:rsidRPr="00E5398C" w:rsidRDefault="00036896">
      <w:pPr>
        <w:rPr>
          <w:rFonts w:ascii="Verdana" w:eastAsia="Verdana" w:hAnsi="Verdana" w:cs="Verdana"/>
          <w:sz w:val="22"/>
          <w:szCs w:val="22"/>
          <w:lang w:val="fr-CH"/>
        </w:rPr>
      </w:pPr>
    </w:p>
    <w:p w:rsidR="00036896" w:rsidRPr="00271F91" w:rsidRDefault="005D17D3" w:rsidP="00271F91">
      <w:pPr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</w:pPr>
      <w:r w:rsidRPr="00271F91">
        <w:rPr>
          <w:rFonts w:ascii="Verdana" w:eastAsia="Verdana" w:hAnsi="Verdana" w:cs="Verdana"/>
          <w:color w:val="222222"/>
          <w:sz w:val="22"/>
          <w:szCs w:val="22"/>
          <w:highlight w:val="white"/>
          <w:lang w:val="fr-CH"/>
        </w:rPr>
        <w:t xml:space="preserve">SAWS : </w:t>
      </w:r>
      <w:r w:rsidRPr="00271F91">
        <w:rPr>
          <w:rFonts w:ascii="Verdana" w:eastAsia="Verdana" w:hAnsi="Verdana" w:cs="Verdana"/>
          <w:sz w:val="22"/>
          <w:szCs w:val="22"/>
          <w:lang w:val="fr-CH"/>
        </w:rPr>
        <w:t xml:space="preserve">Olivier </w:t>
      </w:r>
      <w:proofErr w:type="spellStart"/>
      <w:r w:rsidRPr="00271F91">
        <w:rPr>
          <w:rFonts w:ascii="Verdana" w:eastAsia="Verdana" w:hAnsi="Verdana" w:cs="Verdana"/>
          <w:sz w:val="22"/>
          <w:szCs w:val="22"/>
          <w:lang w:val="fr-CH"/>
        </w:rPr>
        <w:t>Cobus</w:t>
      </w:r>
      <w:proofErr w:type="spellEnd"/>
      <w:r w:rsidR="00271F91" w:rsidRPr="00271F91">
        <w:rPr>
          <w:rFonts w:ascii="Verdana" w:eastAsia="Verdana" w:hAnsi="Verdana" w:cs="Verdana"/>
          <w:sz w:val="22"/>
          <w:szCs w:val="22"/>
          <w:lang w:val="fr-CH"/>
        </w:rPr>
        <w:t xml:space="preserve">, </w:t>
      </w:r>
      <w:proofErr w:type="spellStart"/>
      <w:r w:rsidRPr="00271F91">
        <w:rPr>
          <w:rFonts w:ascii="Verdana" w:eastAsia="Verdana" w:hAnsi="Verdana" w:cs="Verdana"/>
          <w:sz w:val="22"/>
          <w:szCs w:val="22"/>
          <w:lang w:val="fr-CH"/>
        </w:rPr>
        <w:t>Deon</w:t>
      </w:r>
      <w:proofErr w:type="spellEnd"/>
      <w:r w:rsidRPr="00271F91">
        <w:rPr>
          <w:rFonts w:ascii="Verdana" w:eastAsia="Verdana" w:hAnsi="Verdana" w:cs="Verdana"/>
          <w:sz w:val="22"/>
          <w:szCs w:val="22"/>
          <w:lang w:val="fr-CH"/>
        </w:rPr>
        <w:t xml:space="preserve"> </w:t>
      </w:r>
      <w:proofErr w:type="spellStart"/>
      <w:r w:rsidRPr="00271F91">
        <w:rPr>
          <w:rFonts w:ascii="Verdana" w:eastAsia="Verdana" w:hAnsi="Verdana" w:cs="Verdana"/>
          <w:sz w:val="22"/>
          <w:szCs w:val="22"/>
          <w:lang w:val="fr-CH"/>
        </w:rPr>
        <w:t>Terblanche</w:t>
      </w:r>
      <w:proofErr w:type="spellEnd"/>
      <w:r w:rsidRPr="00271F91">
        <w:rPr>
          <w:rFonts w:ascii="Verdana" w:eastAsia="Verdana" w:hAnsi="Verdana" w:cs="Verdana"/>
          <w:sz w:val="22"/>
          <w:szCs w:val="22"/>
          <w:lang w:val="fr-CH"/>
        </w:rPr>
        <w:t xml:space="preserve"> </w:t>
      </w:r>
    </w:p>
    <w:p w:rsidR="00036896" w:rsidRPr="00271F91" w:rsidRDefault="00036896">
      <w:pPr>
        <w:rPr>
          <w:rFonts w:ascii="Verdana" w:eastAsia="Verdana" w:hAnsi="Verdana" w:cs="Verdana"/>
          <w:sz w:val="22"/>
          <w:szCs w:val="22"/>
          <w:lang w:val="fr-CH"/>
        </w:rPr>
      </w:pPr>
    </w:p>
    <w:p w:rsidR="00036896" w:rsidRPr="00271F91" w:rsidRDefault="00036896" w:rsidP="00EC14E0">
      <w:pPr>
        <w:spacing w:line="276" w:lineRule="auto"/>
        <w:rPr>
          <w:rFonts w:ascii="Verdana" w:eastAsia="Verdana" w:hAnsi="Verdana" w:cs="Verdana"/>
          <w:sz w:val="22"/>
          <w:szCs w:val="22"/>
          <w:lang w:val="fr-CH"/>
        </w:rPr>
      </w:pPr>
    </w:p>
    <w:p w:rsidR="00E5398C" w:rsidRPr="00E5398C" w:rsidRDefault="00E5398C" w:rsidP="00EC14E0">
      <w:pPr>
        <w:spacing w:line="276" w:lineRule="auto"/>
        <w:rPr>
          <w:rFonts w:ascii="Verdana" w:eastAsia="Verdana" w:hAnsi="Verdana" w:cs="Verdana"/>
          <w:b/>
          <w:sz w:val="22"/>
          <w:szCs w:val="22"/>
        </w:rPr>
      </w:pPr>
      <w:r w:rsidRPr="00E5398C">
        <w:rPr>
          <w:rFonts w:ascii="Verdana" w:eastAsia="Verdana" w:hAnsi="Verdana" w:cs="Verdana"/>
          <w:b/>
          <w:sz w:val="22"/>
          <w:szCs w:val="22"/>
        </w:rPr>
        <w:t>Introduction</w:t>
      </w:r>
    </w:p>
    <w:p w:rsidR="00C37ADC" w:rsidRDefault="00E5398C" w:rsidP="00EC14E0">
      <w:p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sz w:val="22"/>
          <w:szCs w:val="22"/>
        </w:rPr>
        <w:t>After a short presentation on the scope of the H2020 call and the FOCUS-Africa concept note put together by WMO, the open discussion started with the aim to collect inputs from the partners, especially on the</w:t>
      </w:r>
      <w:r w:rsidR="005D17D3"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 overall </w:t>
      </w: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project </w:t>
      </w:r>
      <w:r w:rsidR="005D17D3"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Concept </w:t>
      </w: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such as </w:t>
      </w:r>
      <w:r w:rsidR="005D17D3">
        <w:rPr>
          <w:rFonts w:ascii="Verdana" w:eastAsia="Verdana" w:hAnsi="Verdana" w:cs="Verdana"/>
          <w:color w:val="212121"/>
          <w:sz w:val="22"/>
          <w:szCs w:val="22"/>
          <w:highlight w:val="white"/>
        </w:rPr>
        <w:t>geographical and sectoral foci, objectives, pilot countries, partners etc...</w:t>
      </w:r>
      <w:r w:rsidR="00C37ADC"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 </w:t>
      </w:r>
    </w:p>
    <w:p w:rsidR="00C37ADC" w:rsidRDefault="00C37ADC" w:rsidP="00EC14E0">
      <w:p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</w:p>
    <w:p w:rsidR="00C37ADC" w:rsidRDefault="00C37ADC" w:rsidP="00EC14E0">
      <w:p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The Main issues that emerged can be summarized as follow:</w:t>
      </w:r>
    </w:p>
    <w:p w:rsidR="00C37ADC" w:rsidRDefault="00C37ADC" w:rsidP="00EC14E0">
      <w:pPr>
        <w:pStyle w:val="ListParagraph"/>
        <w:numPr>
          <w:ilvl w:val="0"/>
          <w:numId w:val="1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Need to have specific criteria for country pilots such as identified users and user needs, on-going projects to build on (develop synergies) </w:t>
      </w:r>
    </w:p>
    <w:p w:rsidR="00C37ADC" w:rsidRDefault="00C37ADC" w:rsidP="00EC14E0">
      <w:pPr>
        <w:pStyle w:val="ListParagraph"/>
        <w:numPr>
          <w:ilvl w:val="0"/>
          <w:numId w:val="1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Expand the regional focus to include central Africa </w:t>
      </w:r>
      <w:r w:rsidR="003027C0">
        <w:rPr>
          <w:rFonts w:ascii="Verdana" w:eastAsia="Verdana" w:hAnsi="Verdana" w:cs="Verdana"/>
          <w:color w:val="212121"/>
          <w:sz w:val="22"/>
          <w:szCs w:val="22"/>
          <w:highlight w:val="white"/>
        </w:rPr>
        <w:t>and west Africa</w:t>
      </w:r>
    </w:p>
    <w:p w:rsidR="003027C0" w:rsidRPr="00C37ADC" w:rsidRDefault="00FA7A45" w:rsidP="00EC14E0">
      <w:pPr>
        <w:pStyle w:val="ListParagraph"/>
        <w:numPr>
          <w:ilvl w:val="0"/>
          <w:numId w:val="1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Need to identify research questions to be addressed in project together with the data sources (from Copernicus, GEOSS etc…)</w:t>
      </w:r>
    </w:p>
    <w:p w:rsidR="007B5184" w:rsidRDefault="007B5184" w:rsidP="00EC14E0">
      <w:pPr>
        <w:spacing w:line="276" w:lineRule="auto"/>
        <w:rPr>
          <w:rFonts w:ascii="Verdana" w:eastAsia="Verdana" w:hAnsi="Verdana" w:cs="Verdana"/>
          <w:sz w:val="22"/>
          <w:szCs w:val="22"/>
        </w:rPr>
      </w:pPr>
    </w:p>
    <w:p w:rsidR="00B34790" w:rsidRPr="00B34790" w:rsidRDefault="00B34790" w:rsidP="006C1834">
      <w:pPr>
        <w:spacing w:line="276" w:lineRule="auto"/>
        <w:rPr>
          <w:rFonts w:ascii="Verdana" w:eastAsia="Verdana" w:hAnsi="Verdana" w:cs="Verdana"/>
          <w:b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>Definition</w:t>
      </w:r>
      <w:r w:rsidRPr="00B34790">
        <w:rPr>
          <w:rFonts w:ascii="Verdana" w:eastAsia="Verdana" w:hAnsi="Verdana" w:cs="Verdana"/>
          <w:b/>
          <w:sz w:val="22"/>
          <w:szCs w:val="22"/>
        </w:rPr>
        <w:t xml:space="preserve"> of </w:t>
      </w:r>
      <w:r>
        <w:rPr>
          <w:rFonts w:ascii="Verdana" w:eastAsia="Verdana" w:hAnsi="Verdana" w:cs="Verdana"/>
          <w:b/>
          <w:sz w:val="22"/>
          <w:szCs w:val="22"/>
        </w:rPr>
        <w:t>p</w:t>
      </w:r>
      <w:r w:rsidRPr="00B34790">
        <w:rPr>
          <w:rFonts w:ascii="Verdana" w:eastAsia="Verdana" w:hAnsi="Verdana" w:cs="Verdana"/>
          <w:b/>
          <w:sz w:val="22"/>
          <w:szCs w:val="22"/>
        </w:rPr>
        <w:t>roblems and regions</w:t>
      </w:r>
    </w:p>
    <w:p w:rsidR="00FA7A45" w:rsidRDefault="00FA7A45" w:rsidP="006C1834">
      <w:p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The group agreed on the approach to define two/three specific problems to </w:t>
      </w:r>
      <w:r w:rsidR="000E6F61">
        <w:rPr>
          <w:rFonts w:ascii="Verdana" w:eastAsia="Verdana" w:hAnsi="Verdana" w:cs="Verdana"/>
          <w:sz w:val="22"/>
          <w:szCs w:val="22"/>
        </w:rPr>
        <w:t xml:space="preserve">represent an opportunity for demonstrating the full value-chain of the climate services. Such situation/opportunity should have the following </w:t>
      </w:r>
      <w:r w:rsidR="00EC14E0">
        <w:rPr>
          <w:rFonts w:ascii="Verdana" w:eastAsia="Verdana" w:hAnsi="Verdana" w:cs="Verdana"/>
          <w:sz w:val="22"/>
          <w:szCs w:val="22"/>
        </w:rPr>
        <w:t>characteristics</w:t>
      </w:r>
      <w:r w:rsidR="000E6F61">
        <w:rPr>
          <w:rFonts w:ascii="Verdana" w:eastAsia="Verdana" w:hAnsi="Verdana" w:cs="Verdana"/>
          <w:sz w:val="22"/>
          <w:szCs w:val="22"/>
        </w:rPr>
        <w:t>:</w:t>
      </w:r>
    </w:p>
    <w:p w:rsidR="00FA7A45" w:rsidRDefault="000E6F61" w:rsidP="006C1834">
      <w:pPr>
        <w:pStyle w:val="ListParagraph"/>
        <w:numPr>
          <w:ilvl w:val="0"/>
          <w:numId w:val="2"/>
        </w:num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Wide-shared need (</w:t>
      </w:r>
      <w:r w:rsidR="00B24266">
        <w:rPr>
          <w:rFonts w:ascii="Verdana" w:eastAsia="Verdana" w:hAnsi="Verdana" w:cs="Verdana"/>
          <w:sz w:val="22"/>
          <w:szCs w:val="22"/>
        </w:rPr>
        <w:t>maximize impacts</w:t>
      </w:r>
      <w:r>
        <w:rPr>
          <w:rFonts w:ascii="Verdana" w:eastAsia="Verdana" w:hAnsi="Verdana" w:cs="Verdana"/>
          <w:sz w:val="22"/>
          <w:szCs w:val="22"/>
        </w:rPr>
        <w:t>)</w:t>
      </w:r>
    </w:p>
    <w:p w:rsidR="000E6F61" w:rsidRDefault="000E6F61" w:rsidP="006C1834">
      <w:pPr>
        <w:pStyle w:val="ListParagraph"/>
        <w:numPr>
          <w:ilvl w:val="0"/>
          <w:numId w:val="2"/>
        </w:num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Scalable (replicable in different locations/countries/regions)</w:t>
      </w:r>
    </w:p>
    <w:p w:rsidR="000E6F61" w:rsidRDefault="000E6F61" w:rsidP="006C1834">
      <w:pPr>
        <w:pStyle w:val="ListParagraph"/>
        <w:numPr>
          <w:ilvl w:val="0"/>
          <w:numId w:val="2"/>
        </w:num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Relevant to SDGs (</w:t>
      </w:r>
      <w:r w:rsidR="00EC14E0">
        <w:rPr>
          <w:rFonts w:ascii="Verdana" w:eastAsia="Verdana" w:hAnsi="Verdana" w:cs="Verdana"/>
          <w:sz w:val="22"/>
          <w:szCs w:val="22"/>
        </w:rPr>
        <w:t>energy, water, food security, gender etc…)</w:t>
      </w:r>
    </w:p>
    <w:p w:rsidR="00EC14E0" w:rsidRDefault="00EC14E0" w:rsidP="006C1834">
      <w:pPr>
        <w:pStyle w:val="ListParagraph"/>
        <w:numPr>
          <w:ilvl w:val="0"/>
          <w:numId w:val="2"/>
        </w:num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Policy relevant (for adaptation and mitigation ad stated in the NDCs)</w:t>
      </w:r>
    </w:p>
    <w:p w:rsidR="00EC14E0" w:rsidRDefault="00EC14E0" w:rsidP="006C1834">
      <w:pPr>
        <w:pStyle w:val="ListParagraph"/>
        <w:numPr>
          <w:ilvl w:val="0"/>
          <w:numId w:val="2"/>
        </w:num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lastRenderedPageBreak/>
        <w:t>Innovative</w:t>
      </w:r>
    </w:p>
    <w:p w:rsidR="00271F91" w:rsidRDefault="00271F91" w:rsidP="006C1834">
      <w:pPr>
        <w:pStyle w:val="ListParagraph"/>
        <w:numPr>
          <w:ilvl w:val="0"/>
          <w:numId w:val="2"/>
        </w:num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Sustainable </w:t>
      </w:r>
    </w:p>
    <w:p w:rsidR="00EC14E0" w:rsidRDefault="00EC14E0" w:rsidP="006C1834">
      <w:pPr>
        <w:pStyle w:val="ListParagraph"/>
        <w:numPr>
          <w:ilvl w:val="0"/>
          <w:numId w:val="2"/>
        </w:num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Demonstrable socio-economic benefits</w:t>
      </w:r>
    </w:p>
    <w:p w:rsidR="00EC14E0" w:rsidRDefault="00EC14E0" w:rsidP="006C1834">
      <w:pPr>
        <w:spacing w:line="276" w:lineRule="auto"/>
        <w:rPr>
          <w:rFonts w:ascii="Verdana" w:eastAsia="Verdana" w:hAnsi="Verdana" w:cs="Verdana"/>
          <w:sz w:val="22"/>
          <w:szCs w:val="22"/>
        </w:rPr>
      </w:pPr>
    </w:p>
    <w:p w:rsidR="00EC14E0" w:rsidRPr="00EC14E0" w:rsidRDefault="00EC14E0" w:rsidP="006C1834">
      <w:p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The project should propose agile solutions: tailored, flexible</w:t>
      </w:r>
      <w:r w:rsidR="00B34790">
        <w:rPr>
          <w:rFonts w:ascii="Verdana" w:eastAsia="Verdana" w:hAnsi="Verdana" w:cs="Verdana"/>
          <w:sz w:val="22"/>
          <w:szCs w:val="22"/>
        </w:rPr>
        <w:t xml:space="preserve"> and for</w:t>
      </w:r>
      <w:r>
        <w:rPr>
          <w:rFonts w:ascii="Verdana" w:eastAsia="Verdana" w:hAnsi="Verdana" w:cs="Verdana"/>
          <w:sz w:val="22"/>
          <w:szCs w:val="22"/>
        </w:rPr>
        <w:t xml:space="preserve"> multiple stakeholders</w:t>
      </w:r>
      <w:r w:rsidR="00B34790">
        <w:rPr>
          <w:rFonts w:ascii="Verdana" w:eastAsia="Verdana" w:hAnsi="Verdana" w:cs="Verdana"/>
          <w:sz w:val="22"/>
          <w:szCs w:val="22"/>
        </w:rPr>
        <w:t>, as well as strike a good balance between research and innovation (industry)</w:t>
      </w:r>
    </w:p>
    <w:p w:rsidR="00FA7A45" w:rsidRPr="00E5398C" w:rsidRDefault="00FA7A45" w:rsidP="006C1834">
      <w:pPr>
        <w:spacing w:line="276" w:lineRule="auto"/>
        <w:rPr>
          <w:rFonts w:ascii="Verdana" w:eastAsia="Verdana" w:hAnsi="Verdana" w:cs="Verdana"/>
          <w:sz w:val="22"/>
          <w:szCs w:val="22"/>
        </w:rPr>
      </w:pPr>
    </w:p>
    <w:p w:rsidR="00036896" w:rsidRDefault="00B34790" w:rsidP="006C1834">
      <w:p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Depending on the opportunities/situation identified, WMO would be open to consider the development of one or two proposals addressing different regions and combination of partners. </w:t>
      </w:r>
    </w:p>
    <w:p w:rsidR="00B34790" w:rsidRDefault="00B34790" w:rsidP="006C1834">
      <w:p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</w:p>
    <w:p w:rsidR="00B34790" w:rsidRPr="00B34790" w:rsidRDefault="00B34790" w:rsidP="006C1834">
      <w:pPr>
        <w:spacing w:line="276" w:lineRule="auto"/>
        <w:rPr>
          <w:rFonts w:ascii="Verdana" w:eastAsia="Verdana" w:hAnsi="Verdana" w:cs="Verdana"/>
          <w:b/>
          <w:color w:val="212121"/>
          <w:sz w:val="22"/>
          <w:szCs w:val="22"/>
          <w:highlight w:val="white"/>
        </w:rPr>
      </w:pPr>
      <w:r w:rsidRPr="00B34790">
        <w:rPr>
          <w:rFonts w:ascii="Verdana" w:eastAsia="Verdana" w:hAnsi="Verdana" w:cs="Verdana"/>
          <w:b/>
          <w:color w:val="212121"/>
          <w:sz w:val="22"/>
          <w:szCs w:val="22"/>
          <w:highlight w:val="white"/>
        </w:rPr>
        <w:t>Definition of priorit</w:t>
      </w:r>
      <w:r>
        <w:rPr>
          <w:rFonts w:ascii="Verdana" w:eastAsia="Verdana" w:hAnsi="Verdana" w:cs="Verdana"/>
          <w:b/>
          <w:color w:val="212121"/>
          <w:sz w:val="22"/>
          <w:szCs w:val="22"/>
          <w:highlight w:val="white"/>
        </w:rPr>
        <w:t>ies</w:t>
      </w:r>
      <w:r w:rsidRPr="00B34790">
        <w:rPr>
          <w:rFonts w:ascii="Verdana" w:eastAsia="Verdana" w:hAnsi="Verdana" w:cs="Verdana"/>
          <w:b/>
          <w:color w:val="212121"/>
          <w:sz w:val="22"/>
          <w:szCs w:val="22"/>
          <w:highlight w:val="white"/>
        </w:rPr>
        <w:t xml:space="preserve"> and actions for each of the </w:t>
      </w:r>
      <w:r>
        <w:rPr>
          <w:rFonts w:ascii="Verdana" w:eastAsia="Verdana" w:hAnsi="Verdana" w:cs="Verdana"/>
          <w:b/>
          <w:color w:val="212121"/>
          <w:sz w:val="22"/>
          <w:szCs w:val="22"/>
          <w:highlight w:val="white"/>
        </w:rPr>
        <w:t>objectives</w:t>
      </w:r>
    </w:p>
    <w:p w:rsidR="00EC14E0" w:rsidRDefault="003129DA" w:rsidP="006C1834">
      <w:p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The FOCUS-Africa concept note listed seven (7) objectives </w:t>
      </w:r>
      <w:r w:rsidR="00B24266"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to guide the overall structure of the workplan </w:t>
      </w:r>
      <w:r w:rsidR="00606C1D">
        <w:rPr>
          <w:rFonts w:ascii="Verdana" w:eastAsia="Verdana" w:hAnsi="Verdana" w:cs="Verdana"/>
          <w:color w:val="212121"/>
          <w:sz w:val="22"/>
          <w:szCs w:val="22"/>
          <w:highlight w:val="white"/>
        </w:rPr>
        <w:t>including</w:t>
      </w:r>
      <w:r w:rsidR="00B24266"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 the project deliverables and activities</w:t>
      </w:r>
      <w:r w:rsidR="006C1834">
        <w:rPr>
          <w:rFonts w:ascii="Verdana" w:eastAsia="Verdana" w:hAnsi="Verdana" w:cs="Verdana"/>
          <w:color w:val="212121"/>
          <w:sz w:val="22"/>
          <w:szCs w:val="22"/>
          <w:highlight w:val="white"/>
        </w:rPr>
        <w:t>. It was stressed the importance to start mapping the partners contributions according to their relevance</w:t>
      </w:r>
      <w:r w:rsidR="0075217C"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 to the identified objectives. </w:t>
      </w:r>
      <w:r w:rsidR="006C1834">
        <w:rPr>
          <w:rFonts w:ascii="Verdana" w:eastAsia="Verdana" w:hAnsi="Verdana" w:cs="Verdana"/>
          <w:color w:val="212121"/>
          <w:sz w:val="22"/>
          <w:szCs w:val="22"/>
          <w:highlight w:val="white"/>
        </w:rPr>
        <w:t>The partners of the consortium shou</w:t>
      </w:r>
      <w:r w:rsidR="0075217C">
        <w:rPr>
          <w:rFonts w:ascii="Verdana" w:eastAsia="Verdana" w:hAnsi="Verdana" w:cs="Verdana"/>
          <w:color w:val="212121"/>
          <w:sz w:val="22"/>
          <w:szCs w:val="22"/>
          <w:highlight w:val="white"/>
        </w:rPr>
        <w:t>ld articulate for each objective:</w:t>
      </w:r>
    </w:p>
    <w:p w:rsidR="0075217C" w:rsidRDefault="0075217C" w:rsidP="0075217C">
      <w:pPr>
        <w:pStyle w:val="ListParagraph"/>
        <w:numPr>
          <w:ilvl w:val="0"/>
          <w:numId w:val="3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Key research problem/idea</w:t>
      </w:r>
      <w:r w:rsidR="005A19E2"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 including models or assumptions involved (provide references)</w:t>
      </w:r>
    </w:p>
    <w:p w:rsidR="005A19E2" w:rsidRDefault="005A19E2" w:rsidP="005A19E2">
      <w:pPr>
        <w:pStyle w:val="ListParagraph"/>
        <w:numPr>
          <w:ilvl w:val="0"/>
          <w:numId w:val="3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Methodology and overall approach (activities should be labeled as research, demonstration, piloting, market demonstration…)</w:t>
      </w:r>
    </w:p>
    <w:p w:rsidR="005D17D3" w:rsidRPr="005A19E2" w:rsidRDefault="005D17D3" w:rsidP="005A19E2">
      <w:pPr>
        <w:pStyle w:val="ListParagraph"/>
        <w:numPr>
          <w:ilvl w:val="0"/>
          <w:numId w:val="3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Specific requirements/needs to be </w:t>
      </w:r>
      <w:r w:rsidR="00ED23D5">
        <w:rPr>
          <w:rFonts w:ascii="Verdana" w:eastAsia="Verdana" w:hAnsi="Verdana" w:cs="Verdana"/>
          <w:color w:val="212121"/>
          <w:sz w:val="22"/>
          <w:szCs w:val="22"/>
          <w:highlight w:val="white"/>
        </w:rPr>
        <w:t>south in terms of linkages to partners</w:t>
      </w: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 </w:t>
      </w:r>
      <w:bookmarkStart w:id="0" w:name="_GoBack"/>
      <w:bookmarkEnd w:id="0"/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outside the consortium</w:t>
      </w:r>
    </w:p>
    <w:p w:rsidR="0075217C" w:rsidRDefault="005A19E2" w:rsidP="0075217C">
      <w:pPr>
        <w:pStyle w:val="ListParagraph"/>
        <w:numPr>
          <w:ilvl w:val="0"/>
          <w:numId w:val="3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List any national or international research and innovation activities which will be linked to the project</w:t>
      </w:r>
    </w:p>
    <w:p w:rsidR="0075217C" w:rsidRDefault="005D17D3" w:rsidP="0075217C">
      <w:pPr>
        <w:pStyle w:val="ListParagraph"/>
        <w:numPr>
          <w:ilvl w:val="0"/>
          <w:numId w:val="3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Description of gender dimension (if relevant)</w:t>
      </w:r>
    </w:p>
    <w:p w:rsidR="005D17D3" w:rsidRDefault="005D17D3" w:rsidP="0075217C">
      <w:pPr>
        <w:pStyle w:val="ListParagraph"/>
        <w:numPr>
          <w:ilvl w:val="0"/>
          <w:numId w:val="3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Description of innovation potential</w:t>
      </w:r>
    </w:p>
    <w:p w:rsidR="005D17D3" w:rsidRPr="0075217C" w:rsidRDefault="005D17D3" w:rsidP="0075217C">
      <w:pPr>
        <w:pStyle w:val="ListParagraph"/>
        <w:numPr>
          <w:ilvl w:val="0"/>
          <w:numId w:val="3"/>
        </w:num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Expected impact</w:t>
      </w:r>
    </w:p>
    <w:p w:rsidR="005D17D3" w:rsidRDefault="005D17D3" w:rsidP="006C1834">
      <w:pPr>
        <w:spacing w:line="276" w:lineRule="auto"/>
        <w:rPr>
          <w:rFonts w:ascii="Verdana" w:eastAsia="Verdana" w:hAnsi="Verdana" w:cs="Verdana"/>
          <w:color w:val="212121"/>
          <w:sz w:val="22"/>
          <w:szCs w:val="22"/>
          <w:highlight w:val="white"/>
        </w:rPr>
      </w:pPr>
    </w:p>
    <w:p w:rsidR="00036896" w:rsidRDefault="005D17D3" w:rsidP="006C1834">
      <w:pPr>
        <w:spacing w:line="276" w:lineRule="auto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>WMO will provide a template to the partner to be filled by November 30</w:t>
      </w:r>
      <w:r w:rsidRPr="005D17D3">
        <w:rPr>
          <w:rFonts w:ascii="Verdana" w:eastAsia="Verdana" w:hAnsi="Verdana" w:cs="Verdana"/>
          <w:color w:val="212121"/>
          <w:sz w:val="22"/>
          <w:szCs w:val="22"/>
          <w:highlight w:val="white"/>
          <w:vertAlign w:val="superscript"/>
        </w:rPr>
        <w:t>th</w:t>
      </w:r>
      <w:r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 2018. </w:t>
      </w:r>
      <w:r w:rsidR="006C1834">
        <w:rPr>
          <w:rFonts w:ascii="Verdana" w:eastAsia="Verdana" w:hAnsi="Verdana" w:cs="Verdana"/>
          <w:color w:val="212121"/>
          <w:sz w:val="22"/>
          <w:szCs w:val="22"/>
          <w:highlight w:val="white"/>
        </w:rPr>
        <w:t xml:space="preserve"> </w:t>
      </w:r>
    </w:p>
    <w:p w:rsidR="00036896" w:rsidRDefault="00036896" w:rsidP="006C1834">
      <w:pPr>
        <w:spacing w:line="276" w:lineRule="auto"/>
        <w:rPr>
          <w:rFonts w:ascii="Verdana" w:eastAsia="Verdana" w:hAnsi="Verdana" w:cs="Verdana"/>
          <w:sz w:val="22"/>
          <w:szCs w:val="22"/>
        </w:rPr>
      </w:pPr>
    </w:p>
    <w:sectPr w:rsidR="00036896" w:rsidSect="00B24266">
      <w:pgSz w:w="11900" w:h="16840"/>
      <w:pgMar w:top="1440" w:right="1080" w:bottom="1440" w:left="1080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C65E9"/>
    <w:multiLevelType w:val="hybridMultilevel"/>
    <w:tmpl w:val="322E75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94066A"/>
    <w:multiLevelType w:val="hybridMultilevel"/>
    <w:tmpl w:val="9886C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6D04C3"/>
    <w:multiLevelType w:val="hybridMultilevel"/>
    <w:tmpl w:val="D32A9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proofState w:spelling="clean"/>
  <w:defaultTabStop w:val="720"/>
  <w:characterSpacingControl w:val="doNotCompress"/>
  <w:compat/>
  <w:rsids>
    <w:rsidRoot w:val="00036896"/>
    <w:rsid w:val="00036896"/>
    <w:rsid w:val="000E6F61"/>
    <w:rsid w:val="000F51CD"/>
    <w:rsid w:val="00271F91"/>
    <w:rsid w:val="003027C0"/>
    <w:rsid w:val="003129DA"/>
    <w:rsid w:val="005A19E2"/>
    <w:rsid w:val="005D17D3"/>
    <w:rsid w:val="00606C1D"/>
    <w:rsid w:val="006C1834"/>
    <w:rsid w:val="006F4BC7"/>
    <w:rsid w:val="0075217C"/>
    <w:rsid w:val="007B5184"/>
    <w:rsid w:val="00B24266"/>
    <w:rsid w:val="00B34790"/>
    <w:rsid w:val="00C37ADC"/>
    <w:rsid w:val="00E5398C"/>
    <w:rsid w:val="00E541B3"/>
    <w:rsid w:val="00EC14E0"/>
    <w:rsid w:val="00ED23D5"/>
    <w:rsid w:val="00FA7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51CD"/>
  </w:style>
  <w:style w:type="paragraph" w:styleId="Heading1">
    <w:name w:val="heading 1"/>
    <w:basedOn w:val="Normal"/>
    <w:next w:val="Normal"/>
    <w:uiPriority w:val="9"/>
    <w:qFormat/>
    <w:rsid w:val="000F51C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0F51C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0F51C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0F51CD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0F51C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0F51C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0F51CD"/>
    <w:pPr>
      <w:contextualSpacing/>
      <w:jc w:val="center"/>
    </w:pPr>
    <w:rPr>
      <w:rFonts w:ascii="Helvetica Neue" w:eastAsia="Helvetica Neue" w:hAnsi="Helvetica Neue" w:cs="Helvetica Neue"/>
      <w:b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rsid w:val="000F51C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C37A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3116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Admistrateur</dc:creator>
  <cp:lastModifiedBy>jbanda</cp:lastModifiedBy>
  <cp:revision>2</cp:revision>
  <dcterms:created xsi:type="dcterms:W3CDTF">2018-11-13T03:03:00Z</dcterms:created>
  <dcterms:modified xsi:type="dcterms:W3CDTF">2018-11-13T03:03:00Z</dcterms:modified>
</cp:coreProperties>
</file>