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47AAC" w14:textId="66D58DF1" w:rsidR="006024E0" w:rsidRDefault="0009538C"/>
    <w:p w14:paraId="29B336D6" w14:textId="3132DC15" w:rsidR="00590D50" w:rsidRDefault="00590D50">
      <w:r>
        <w:rPr>
          <w:noProof/>
        </w:rPr>
        <w:drawing>
          <wp:inline distT="0" distB="0" distL="0" distR="0" wp14:anchorId="03CB74AC" wp14:editId="62174159">
            <wp:extent cx="5760720" cy="47859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8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31E8ED" w14:textId="1F76391F" w:rsidR="00590D50" w:rsidRDefault="00590D50"/>
    <w:p w14:paraId="157A3048" w14:textId="11AE2851" w:rsidR="00590D50" w:rsidRDefault="00590D50">
      <w:r>
        <w:t>Impact based projection and scenarios</w:t>
      </w:r>
    </w:p>
    <w:sectPr w:rsidR="00590D50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50"/>
    <w:rsid w:val="0006091B"/>
    <w:rsid w:val="0009538C"/>
    <w:rsid w:val="000A7539"/>
    <w:rsid w:val="00590D50"/>
    <w:rsid w:val="005D56A4"/>
    <w:rsid w:val="00BB27A4"/>
    <w:rsid w:val="00CE1469"/>
    <w:rsid w:val="00D9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ABDFD"/>
  <w15:chartTrackingRefBased/>
  <w15:docId w15:val="{E74A02FC-6D54-4FFC-8CD2-84CEBB3E9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dcterms:created xsi:type="dcterms:W3CDTF">2022-01-03T08:00:00Z</dcterms:created>
  <dcterms:modified xsi:type="dcterms:W3CDTF">2022-01-03T15:45:00Z</dcterms:modified>
</cp:coreProperties>
</file>