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03F69A" w14:textId="76F966CE" w:rsidR="00424B4E" w:rsidRDefault="00424B4E" w:rsidP="00424B4E">
      <w:pPr>
        <w:pStyle w:val="NormalWeb"/>
        <w:jc w:val="center"/>
        <w:rPr>
          <w:b/>
          <w:bCs/>
          <w:sz w:val="32"/>
          <w:szCs w:val="32"/>
        </w:rPr>
      </w:pPr>
      <w:r w:rsidRPr="00424B4E">
        <w:rPr>
          <w:b/>
          <w:bCs/>
          <w:sz w:val="32"/>
          <w:szCs w:val="32"/>
        </w:rPr>
        <w:t>Draft for Africa Platform for DRR and related High level Ministerial session</w:t>
      </w:r>
    </w:p>
    <w:p w14:paraId="58E9DD4D" w14:textId="2ACD1BEF" w:rsidR="006B1905" w:rsidRDefault="00690DDA" w:rsidP="00424B4E">
      <w:pPr>
        <w:pStyle w:val="NormalWeb"/>
        <w:jc w:val="center"/>
        <w:rPr>
          <w:b/>
          <w:bCs/>
          <w:sz w:val="32"/>
          <w:szCs w:val="32"/>
          <w:u w:val="single"/>
        </w:rPr>
      </w:pPr>
      <w:proofErr w:type="gramStart"/>
      <w:r w:rsidRPr="00690DDA">
        <w:rPr>
          <w:b/>
          <w:bCs/>
          <w:sz w:val="32"/>
          <w:szCs w:val="32"/>
          <w:u w:val="single"/>
        </w:rPr>
        <w:t>Title :</w:t>
      </w:r>
      <w:proofErr w:type="gramEnd"/>
      <w:r w:rsidRPr="00E568C0">
        <w:rPr>
          <w:b/>
          <w:bCs/>
          <w:color w:val="FF0000"/>
          <w:sz w:val="32"/>
          <w:szCs w:val="32"/>
          <w:u w:val="single"/>
        </w:rPr>
        <w:t xml:space="preserve"> Africa MHEWS for DRR</w:t>
      </w:r>
    </w:p>
    <w:p w14:paraId="19B5637D" w14:textId="09DEB1CC" w:rsidR="00E568C0" w:rsidRDefault="00E568C0" w:rsidP="00424B4E">
      <w:pPr>
        <w:pStyle w:val="NormalWeb"/>
        <w:jc w:val="center"/>
        <w:rPr>
          <w:b/>
          <w:bCs/>
          <w:sz w:val="32"/>
          <w:szCs w:val="32"/>
          <w:u w:val="single"/>
        </w:rPr>
      </w:pPr>
      <w:r>
        <w:rPr>
          <w:b/>
          <w:bCs/>
          <w:sz w:val="32"/>
          <w:szCs w:val="32"/>
          <w:u w:val="single"/>
        </w:rPr>
        <w:t>What priority hazards in our African MHEWS</w:t>
      </w:r>
    </w:p>
    <w:p w14:paraId="0CA6AFE8" w14:textId="77777777" w:rsidR="00E568C0" w:rsidRPr="00E568C0" w:rsidRDefault="00E568C0" w:rsidP="00E568C0">
      <w:pPr>
        <w:pStyle w:val="NormalWeb"/>
        <w:rPr>
          <w:color w:val="FF0000"/>
        </w:rPr>
      </w:pPr>
      <w:r w:rsidRPr="00E568C0">
        <w:rPr>
          <w:b/>
          <w:bCs/>
          <w:color w:val="FF0000"/>
        </w:rPr>
        <w:t xml:space="preserve">The regional declaration of the state of drought emergency was recorded in July 2016 for the severe which started in October 2015 and e20nded in </w:t>
      </w:r>
      <w:proofErr w:type="gramStart"/>
      <w:r w:rsidRPr="00E568C0">
        <w:rPr>
          <w:b/>
          <w:bCs/>
          <w:color w:val="FF0000"/>
        </w:rPr>
        <w:t>march</w:t>
      </w:r>
      <w:proofErr w:type="gramEnd"/>
      <w:r w:rsidRPr="00E568C0">
        <w:rPr>
          <w:b/>
          <w:bCs/>
          <w:color w:val="FF0000"/>
        </w:rPr>
        <w:t>/April 2016 over southern Africa provided</w:t>
      </w:r>
      <w:r w:rsidRPr="00E568C0">
        <w:rPr>
          <w:color w:val="FF0000"/>
        </w:rPr>
        <w:t xml:space="preserve"> </w:t>
      </w:r>
    </w:p>
    <w:p w14:paraId="168F25B8" w14:textId="77777777" w:rsidR="00E568C0" w:rsidRPr="00690DDA" w:rsidRDefault="00E568C0" w:rsidP="00424B4E">
      <w:pPr>
        <w:pStyle w:val="NormalWeb"/>
        <w:jc w:val="center"/>
        <w:rPr>
          <w:b/>
          <w:bCs/>
          <w:sz w:val="32"/>
          <w:szCs w:val="32"/>
          <w:u w:val="single"/>
        </w:rPr>
      </w:pPr>
    </w:p>
    <w:p w14:paraId="70360E8E" w14:textId="6EF16380" w:rsidR="006B1905" w:rsidRPr="00424B4E" w:rsidRDefault="006B1905" w:rsidP="00424B4E">
      <w:pPr>
        <w:pStyle w:val="NormalWeb"/>
        <w:jc w:val="center"/>
        <w:rPr>
          <w:b/>
          <w:bCs/>
          <w:sz w:val="32"/>
          <w:szCs w:val="32"/>
        </w:rPr>
      </w:pPr>
      <w:r>
        <w:rPr>
          <w:b/>
          <w:bCs/>
          <w:sz w:val="32"/>
          <w:szCs w:val="32"/>
        </w:rPr>
        <w:t xml:space="preserve">Statement on trends and extremes in Africa: The urgency of Multi Hazards Early Warning and Early Action for building community resilience </w:t>
      </w:r>
    </w:p>
    <w:p w14:paraId="7C7FEAA2" w14:textId="396BC47A" w:rsidR="00424B4E" w:rsidRDefault="00B9791A" w:rsidP="00424B4E">
      <w:pPr>
        <w:pStyle w:val="NormalWeb"/>
      </w:pPr>
      <w:r>
        <w:t>Honorable</w:t>
      </w:r>
      <w:r w:rsidR="007D42C4">
        <w:t xml:space="preserve"> Ministers and High dignitaries of countries in </w:t>
      </w:r>
      <w:r w:rsidR="006B1905">
        <w:t>Africa, Dear</w:t>
      </w:r>
      <w:r w:rsidR="007D42C4">
        <w:t xml:space="preserve"> participants </w:t>
      </w:r>
      <w:r>
        <w:t>with all protocol observed</w:t>
      </w:r>
    </w:p>
    <w:p w14:paraId="3B09ECCB" w14:textId="06CE0D81" w:rsidR="00B9791A" w:rsidRDefault="00B9791A" w:rsidP="00424B4E">
      <w:pPr>
        <w:pStyle w:val="NormalWeb"/>
      </w:pPr>
    </w:p>
    <w:p w14:paraId="29E8B49A" w14:textId="6E02BFF4" w:rsidR="00B9791A" w:rsidRDefault="00B9791A" w:rsidP="00424B4E">
      <w:pPr>
        <w:pStyle w:val="NormalWeb"/>
      </w:pPr>
      <w:r>
        <w:t xml:space="preserve">It is my honor to have this opportunity to share with you major </w:t>
      </w:r>
      <w:r w:rsidR="006B1905">
        <w:t>insights</w:t>
      </w:r>
      <w:r>
        <w:t xml:space="preserve"> and proposals to accelerate implementation of the African strategy and </w:t>
      </w:r>
      <w:proofErr w:type="spellStart"/>
      <w:r>
        <w:t>programme</w:t>
      </w:r>
      <w:proofErr w:type="spellEnd"/>
      <w:r>
        <w:t xml:space="preserve"> of </w:t>
      </w:r>
      <w:proofErr w:type="gramStart"/>
      <w:r>
        <w:t>action  for</w:t>
      </w:r>
      <w:proofErr w:type="gramEnd"/>
      <w:r>
        <w:t xml:space="preserve"> Disaster Risk Reduction.</w:t>
      </w:r>
    </w:p>
    <w:p w14:paraId="0B5465B9" w14:textId="3B82FA67" w:rsidR="005E2E87" w:rsidRPr="00E568C0" w:rsidRDefault="00B9791A" w:rsidP="00424B4E">
      <w:pPr>
        <w:pStyle w:val="NormalWeb"/>
        <w:rPr>
          <w:b/>
          <w:bCs/>
          <w:color w:val="FF0000"/>
        </w:rPr>
      </w:pPr>
      <w:r w:rsidRPr="00E568C0">
        <w:rPr>
          <w:b/>
          <w:bCs/>
          <w:color w:val="FF0000"/>
        </w:rPr>
        <w:t>These past months and years</w:t>
      </w:r>
      <w:r w:rsidR="00424B4E" w:rsidRPr="00E568C0">
        <w:rPr>
          <w:b/>
          <w:bCs/>
          <w:color w:val="FF0000"/>
        </w:rPr>
        <w:t xml:space="preserve"> gave </w:t>
      </w:r>
      <w:r w:rsidR="005E2E87" w:rsidRPr="00E568C0">
        <w:rPr>
          <w:b/>
          <w:bCs/>
          <w:color w:val="FF0000"/>
        </w:rPr>
        <w:t xml:space="preserve">another troubling </w:t>
      </w:r>
      <w:r w:rsidR="00424B4E" w:rsidRPr="00E568C0">
        <w:rPr>
          <w:b/>
          <w:bCs/>
          <w:color w:val="FF0000"/>
        </w:rPr>
        <w:t>insight into the impacts on Africa of extreme weather</w:t>
      </w:r>
      <w:r w:rsidR="00690DDA" w:rsidRPr="00E568C0">
        <w:rPr>
          <w:b/>
          <w:bCs/>
          <w:color w:val="FF0000"/>
        </w:rPr>
        <w:t>/climate</w:t>
      </w:r>
      <w:r w:rsidR="00424B4E" w:rsidRPr="00E568C0">
        <w:rPr>
          <w:b/>
          <w:bCs/>
          <w:color w:val="FF0000"/>
        </w:rPr>
        <w:t xml:space="preserve"> events that are becoming </w:t>
      </w:r>
      <w:r w:rsidR="00452447" w:rsidRPr="00E568C0">
        <w:rPr>
          <w:b/>
          <w:bCs/>
          <w:color w:val="FF0000"/>
        </w:rPr>
        <w:t>more intense</w:t>
      </w:r>
      <w:r w:rsidR="00424B4E" w:rsidRPr="00E568C0">
        <w:rPr>
          <w:b/>
          <w:bCs/>
          <w:color w:val="FF0000"/>
        </w:rPr>
        <w:t xml:space="preserve">, </w:t>
      </w:r>
      <w:r w:rsidR="003E2EA5" w:rsidRPr="00E568C0">
        <w:rPr>
          <w:b/>
          <w:bCs/>
          <w:color w:val="FF0000"/>
        </w:rPr>
        <w:t>frequent,</w:t>
      </w:r>
      <w:r w:rsidR="00424B4E" w:rsidRPr="00E568C0">
        <w:rPr>
          <w:b/>
          <w:bCs/>
          <w:color w:val="FF0000"/>
        </w:rPr>
        <w:t xml:space="preserve"> and extended over locations that has been quiet over </w:t>
      </w:r>
      <w:r w:rsidR="005E2E87" w:rsidRPr="00E568C0">
        <w:rPr>
          <w:b/>
          <w:bCs/>
          <w:color w:val="FF0000"/>
        </w:rPr>
        <w:t xml:space="preserve">the </w:t>
      </w:r>
      <w:r w:rsidR="00424B4E" w:rsidRPr="00E568C0">
        <w:rPr>
          <w:b/>
          <w:bCs/>
          <w:color w:val="FF0000"/>
        </w:rPr>
        <w:t>past decades.</w:t>
      </w:r>
      <w:r w:rsidR="00690DDA" w:rsidRPr="00E568C0">
        <w:rPr>
          <w:b/>
          <w:bCs/>
          <w:color w:val="FF0000"/>
        </w:rPr>
        <w:t xml:space="preserve"> </w:t>
      </w:r>
    </w:p>
    <w:p w14:paraId="060C0743" w14:textId="00C50425" w:rsidR="005E2E87" w:rsidRDefault="005E2E87" w:rsidP="00424B4E">
      <w:pPr>
        <w:pStyle w:val="NormalWeb"/>
      </w:pPr>
      <w:r>
        <w:t xml:space="preserve">Based on optimal combinations </w:t>
      </w:r>
      <w:r w:rsidR="00452447">
        <w:t>of historical</w:t>
      </w:r>
      <w:r>
        <w:t xml:space="preserve"> and present day in situ, satellite and model datasets, climate</w:t>
      </w:r>
      <w:r w:rsidR="003D7229">
        <w:t xml:space="preserve"> </w:t>
      </w:r>
      <w:r>
        <w:t>trend</w:t>
      </w:r>
      <w:r w:rsidR="003D7229">
        <w:t>s including on extreme</w:t>
      </w:r>
      <w:r>
        <w:t xml:space="preserve">s in Africa </w:t>
      </w:r>
      <w:r w:rsidR="003D7229">
        <w:t>have been analyzed as part of the technical note prepared by ACMAD to support the production of the State of Climate report for Africa in 2020. Results indicate that:</w:t>
      </w:r>
    </w:p>
    <w:p w14:paraId="609B4D3B" w14:textId="2172AE95" w:rsidR="003D7229" w:rsidRDefault="00424B4E" w:rsidP="00424B4E">
      <w:pPr>
        <w:pStyle w:val="NormalWeb"/>
      </w:pPr>
      <w:r>
        <w:t xml:space="preserve"> </w:t>
      </w:r>
      <w:r w:rsidR="003D7229">
        <w:t>-</w:t>
      </w:r>
      <w:r>
        <w:t xml:space="preserve"> </w:t>
      </w:r>
      <w:r w:rsidRPr="00E568C0">
        <w:rPr>
          <w:color w:val="FF0000"/>
        </w:rPr>
        <w:t>Extr</w:t>
      </w:r>
      <w:r w:rsidR="005E2E87" w:rsidRPr="00E568C0">
        <w:rPr>
          <w:color w:val="FF0000"/>
        </w:rPr>
        <w:t>e</w:t>
      </w:r>
      <w:r w:rsidRPr="00E568C0">
        <w:rPr>
          <w:color w:val="FF0000"/>
        </w:rPr>
        <w:t>me</w:t>
      </w:r>
      <w:r w:rsidR="003D7229" w:rsidRPr="00E568C0">
        <w:rPr>
          <w:color w:val="FF0000"/>
        </w:rPr>
        <w:t>ly high</w:t>
      </w:r>
      <w:r w:rsidRPr="00E568C0">
        <w:rPr>
          <w:color w:val="FF0000"/>
        </w:rPr>
        <w:t xml:space="preserve"> </w:t>
      </w:r>
      <w:r w:rsidR="003D7229" w:rsidRPr="00E568C0">
        <w:rPr>
          <w:color w:val="FF0000"/>
        </w:rPr>
        <w:t xml:space="preserve">daily </w:t>
      </w:r>
      <w:r w:rsidR="00452447" w:rsidRPr="00E568C0">
        <w:rPr>
          <w:color w:val="FF0000"/>
        </w:rPr>
        <w:t>temperatures moved</w:t>
      </w:r>
      <w:r w:rsidR="003D7229" w:rsidRPr="00E568C0">
        <w:rPr>
          <w:color w:val="FF0000"/>
        </w:rPr>
        <w:t xml:space="preserve"> from about 2 days per year in the late 70</w:t>
      </w:r>
      <w:r w:rsidR="006B1905" w:rsidRPr="00E568C0">
        <w:rPr>
          <w:color w:val="FF0000"/>
        </w:rPr>
        <w:t>s to</w:t>
      </w:r>
      <w:r w:rsidR="003D7229" w:rsidRPr="00E568C0">
        <w:rPr>
          <w:color w:val="FF0000"/>
        </w:rPr>
        <w:t xml:space="preserve"> more tha</w:t>
      </w:r>
      <w:r w:rsidR="006B1905" w:rsidRPr="00E568C0">
        <w:rPr>
          <w:color w:val="FF0000"/>
        </w:rPr>
        <w:t>n</w:t>
      </w:r>
      <w:r w:rsidR="003D7229" w:rsidRPr="00E568C0">
        <w:rPr>
          <w:color w:val="FF0000"/>
        </w:rPr>
        <w:t xml:space="preserve"> 10 days in the late </w:t>
      </w:r>
      <w:r w:rsidR="006B1905" w:rsidRPr="00E568C0">
        <w:rPr>
          <w:color w:val="FF0000"/>
        </w:rPr>
        <w:t>2010s</w:t>
      </w:r>
      <w:r w:rsidR="006B1905">
        <w:t>.</w:t>
      </w:r>
    </w:p>
    <w:p w14:paraId="47767E23" w14:textId="63AD224C" w:rsidR="00424B4E" w:rsidRDefault="003D7229" w:rsidP="00424B4E">
      <w:pPr>
        <w:pStyle w:val="NormalWeb"/>
      </w:pPr>
      <w:r w:rsidRPr="00E568C0">
        <w:rPr>
          <w:color w:val="FF0000"/>
        </w:rPr>
        <w:t xml:space="preserve">- </w:t>
      </w:r>
      <w:r w:rsidR="0009745A" w:rsidRPr="00E568C0">
        <w:rPr>
          <w:color w:val="FF0000"/>
        </w:rPr>
        <w:t>heavy</w:t>
      </w:r>
      <w:r w:rsidRPr="00E568C0">
        <w:rPr>
          <w:color w:val="FF0000"/>
        </w:rPr>
        <w:t xml:space="preserve"> da</w:t>
      </w:r>
      <w:r w:rsidR="0009745A" w:rsidRPr="00E568C0">
        <w:rPr>
          <w:color w:val="FF0000"/>
        </w:rPr>
        <w:t>ily</w:t>
      </w:r>
      <w:r w:rsidRPr="00E568C0">
        <w:rPr>
          <w:color w:val="FF0000"/>
        </w:rPr>
        <w:t xml:space="preserve"> </w:t>
      </w:r>
      <w:r w:rsidR="0009745A" w:rsidRPr="00E568C0">
        <w:rPr>
          <w:color w:val="FF0000"/>
        </w:rPr>
        <w:t xml:space="preserve">precipitation </w:t>
      </w:r>
      <w:r w:rsidR="00452447" w:rsidRPr="00E568C0">
        <w:rPr>
          <w:color w:val="FF0000"/>
        </w:rPr>
        <w:t xml:space="preserve">recorded </w:t>
      </w:r>
      <w:r w:rsidR="00B9791A" w:rsidRPr="00E568C0">
        <w:rPr>
          <w:color w:val="FF0000"/>
        </w:rPr>
        <w:t>covered up</w:t>
      </w:r>
      <w:r w:rsidR="0009745A" w:rsidRPr="00E568C0">
        <w:rPr>
          <w:color w:val="FF0000"/>
        </w:rPr>
        <w:t xml:space="preserve"> to 40% of the surface of the continent </w:t>
      </w:r>
      <w:r w:rsidR="0009745A">
        <w:t xml:space="preserve">in </w:t>
      </w:r>
      <w:proofErr w:type="gramStart"/>
      <w:r w:rsidR="0009745A">
        <w:t>2020 ;</w:t>
      </w:r>
      <w:proofErr w:type="gramEnd"/>
    </w:p>
    <w:p w14:paraId="0F15BF62" w14:textId="240E1438" w:rsidR="0009745A" w:rsidRPr="00E568C0" w:rsidRDefault="0009745A" w:rsidP="00424B4E">
      <w:pPr>
        <w:pStyle w:val="NormalWeb"/>
        <w:rPr>
          <w:color w:val="FF0000"/>
        </w:rPr>
      </w:pPr>
      <w:r w:rsidRPr="00E568C0">
        <w:rPr>
          <w:color w:val="FF0000"/>
        </w:rPr>
        <w:t xml:space="preserve">- Africa ‘s warming level and rate are higher than the global average and North Africa recorded the </w:t>
      </w:r>
      <w:r w:rsidRPr="00E568C0">
        <w:rPr>
          <w:color w:val="FF0000"/>
          <w:u w:val="single"/>
        </w:rPr>
        <w:t>highest warming rate of about 4°C per century</w:t>
      </w:r>
      <w:r w:rsidR="00F20BEB" w:rsidRPr="00E568C0">
        <w:rPr>
          <w:color w:val="FF0000"/>
          <w:u w:val="single"/>
        </w:rPr>
        <w:t xml:space="preserve"> signaling </w:t>
      </w:r>
      <w:r w:rsidR="00B9791A" w:rsidRPr="00E568C0">
        <w:rPr>
          <w:color w:val="FF0000"/>
          <w:u w:val="single"/>
        </w:rPr>
        <w:t>a great</w:t>
      </w:r>
      <w:r w:rsidR="00F20BEB" w:rsidRPr="00E568C0">
        <w:rPr>
          <w:color w:val="FF0000"/>
          <w:u w:val="single"/>
        </w:rPr>
        <w:t xml:space="preserve"> concern </w:t>
      </w:r>
      <w:r w:rsidR="006B1905" w:rsidRPr="00E568C0">
        <w:rPr>
          <w:color w:val="FF0000"/>
          <w:u w:val="single"/>
        </w:rPr>
        <w:t>on more</w:t>
      </w:r>
      <w:r w:rsidR="00F20BEB" w:rsidRPr="00E568C0">
        <w:rPr>
          <w:color w:val="FF0000"/>
          <w:u w:val="single"/>
        </w:rPr>
        <w:t xml:space="preserve"> northern summer heat </w:t>
      </w:r>
      <w:proofErr w:type="gramStart"/>
      <w:r w:rsidR="00F20BEB" w:rsidRPr="00E568C0">
        <w:rPr>
          <w:color w:val="FF0000"/>
          <w:u w:val="single"/>
        </w:rPr>
        <w:t>waves  over</w:t>
      </w:r>
      <w:proofErr w:type="gramEnd"/>
      <w:r w:rsidR="00F20BEB" w:rsidRPr="00E568C0">
        <w:rPr>
          <w:color w:val="FF0000"/>
          <w:u w:val="single"/>
        </w:rPr>
        <w:t xml:space="preserve"> north Africa and southern Europe</w:t>
      </w:r>
      <w:r w:rsidR="00F20BEB" w:rsidRPr="00E568C0">
        <w:rPr>
          <w:color w:val="FF0000"/>
        </w:rPr>
        <w:t xml:space="preserve"> over the so called Mediterranean region;</w:t>
      </w:r>
    </w:p>
    <w:p w14:paraId="6FAF270F" w14:textId="7FC533F3" w:rsidR="00F20BEB" w:rsidRPr="00E568C0" w:rsidRDefault="00F20BEB" w:rsidP="00424B4E">
      <w:pPr>
        <w:pStyle w:val="NormalWeb"/>
        <w:rPr>
          <w:color w:val="FF0000"/>
        </w:rPr>
      </w:pPr>
      <w:r>
        <w:lastRenderedPageBreak/>
        <w:t xml:space="preserve">- </w:t>
      </w:r>
      <w:r w:rsidRPr="00E568C0">
        <w:rPr>
          <w:color w:val="FF0000"/>
        </w:rPr>
        <w:t xml:space="preserve">Trends on remaining mountain glaciers over Ruwenzori, Kenya and </w:t>
      </w:r>
      <w:r w:rsidR="00452447" w:rsidRPr="00E568C0">
        <w:rPr>
          <w:color w:val="FF0000"/>
        </w:rPr>
        <w:t>Kilimanjaro</w:t>
      </w:r>
      <w:r w:rsidRPr="00E568C0">
        <w:rPr>
          <w:color w:val="FF0000"/>
        </w:rPr>
        <w:t xml:space="preserve"> support a high likelihood of complete deglaciation in the 2040s or earlier for </w:t>
      </w:r>
      <w:r w:rsidR="006B1905" w:rsidRPr="00E568C0">
        <w:rPr>
          <w:color w:val="FF0000"/>
        </w:rPr>
        <w:t xml:space="preserve">Mount </w:t>
      </w:r>
      <w:proofErr w:type="gramStart"/>
      <w:r w:rsidR="006B1905" w:rsidRPr="00E568C0">
        <w:rPr>
          <w:color w:val="FF0000"/>
        </w:rPr>
        <w:t>Kenya</w:t>
      </w:r>
      <w:r w:rsidRPr="00E568C0">
        <w:rPr>
          <w:color w:val="FF0000"/>
        </w:rPr>
        <w:t>;</w:t>
      </w:r>
      <w:proofErr w:type="gramEnd"/>
    </w:p>
    <w:p w14:paraId="7FE2559F" w14:textId="010FB076" w:rsidR="00F20BEB" w:rsidRPr="00E568C0" w:rsidRDefault="00F20BEB" w:rsidP="00424B4E">
      <w:pPr>
        <w:pStyle w:val="NormalWeb"/>
        <w:rPr>
          <w:color w:val="FF0000"/>
        </w:rPr>
      </w:pPr>
      <w:r w:rsidRPr="00E568C0">
        <w:rPr>
          <w:color w:val="FF0000"/>
        </w:rPr>
        <w:t xml:space="preserve">- Flood is the most frequent natural disaster in the continent </w:t>
      </w:r>
    </w:p>
    <w:p w14:paraId="51F14C33" w14:textId="50719D97" w:rsidR="00452447" w:rsidRPr="00E568C0" w:rsidRDefault="00452447" w:rsidP="00424B4E">
      <w:pPr>
        <w:pStyle w:val="NormalWeb"/>
        <w:rPr>
          <w:color w:val="FF0000"/>
        </w:rPr>
      </w:pPr>
      <w:r w:rsidRPr="00E568C0">
        <w:rPr>
          <w:color w:val="FF0000"/>
        </w:rPr>
        <w:t>-storms generate the highest economic losses</w:t>
      </w:r>
    </w:p>
    <w:p w14:paraId="31B780B3" w14:textId="636F7BC1" w:rsidR="00452447" w:rsidRDefault="00452447" w:rsidP="00424B4E">
      <w:pPr>
        <w:pStyle w:val="NormalWeb"/>
      </w:pPr>
      <w:r>
        <w:t xml:space="preserve">- </w:t>
      </w:r>
      <w:r w:rsidRPr="00E568C0">
        <w:rPr>
          <w:color w:val="FF0000"/>
        </w:rPr>
        <w:t>droughts are responsible for most reported deaths due to natural disasters</w:t>
      </w:r>
    </w:p>
    <w:p w14:paraId="46EB8B22" w14:textId="15C57250" w:rsidR="00452447" w:rsidRPr="00E568C0" w:rsidRDefault="00452447" w:rsidP="00424B4E">
      <w:pPr>
        <w:pStyle w:val="NormalWeb"/>
        <w:rPr>
          <w:color w:val="FF0000"/>
        </w:rPr>
      </w:pPr>
      <w:r>
        <w:t xml:space="preserve">-  2020 and 2021 </w:t>
      </w:r>
      <w:r w:rsidR="003E2EA5">
        <w:t xml:space="preserve">highlighted quick variations on the start date for the agriculture season </w:t>
      </w:r>
      <w:r w:rsidR="003E2EA5" w:rsidRPr="00E568C0">
        <w:rPr>
          <w:color w:val="FF0000"/>
        </w:rPr>
        <w:t>from late start in 2020 to early start in 2021 along the Gulf of Guinea reverse being the case over other important areas for agriculture in Africa.</w:t>
      </w:r>
    </w:p>
    <w:p w14:paraId="01E94AEF" w14:textId="056A1F6D" w:rsidR="004037CF" w:rsidRDefault="00B9791A" w:rsidP="00424B4E">
      <w:pPr>
        <w:pStyle w:val="NormalWeb"/>
      </w:pPr>
      <w:r>
        <w:t>From these facts, our vision enshrined in Agenda 2063 is for an Africa where more people and economic development sectors are resilient to high impact weather. B</w:t>
      </w:r>
      <w:r w:rsidR="004037CF">
        <w:t xml:space="preserve">etter preparation and early response to disasters based </w:t>
      </w:r>
      <w:r w:rsidR="006B1905">
        <w:t>on advanced</w:t>
      </w:r>
      <w:r w:rsidR="004037CF">
        <w:t xml:space="preserve"> </w:t>
      </w:r>
      <w:proofErr w:type="spellStart"/>
      <w:r w:rsidR="004037CF">
        <w:t>multihazards</w:t>
      </w:r>
      <w:proofErr w:type="spellEnd"/>
      <w:r w:rsidR="004037CF">
        <w:t xml:space="preserve"> early warning and early action are pivotal.</w:t>
      </w:r>
    </w:p>
    <w:p w14:paraId="3CD564E0" w14:textId="1353DCC8" w:rsidR="000027FD" w:rsidRDefault="004037CF" w:rsidP="00424B4E">
      <w:pPr>
        <w:pStyle w:val="NormalWeb"/>
      </w:pPr>
      <w:r>
        <w:t xml:space="preserve">Therefore, based on recent advances in disaster prediction science and </w:t>
      </w:r>
      <w:r w:rsidR="006B1905">
        <w:t>technology, The</w:t>
      </w:r>
      <w:r>
        <w:t xml:space="preserve"> AUC, </w:t>
      </w:r>
      <w:proofErr w:type="gramStart"/>
      <w:r>
        <w:t>ACMAD ,</w:t>
      </w:r>
      <w:proofErr w:type="gramEnd"/>
      <w:r>
        <w:t xml:space="preserve"> RECs, Regional Climate </w:t>
      </w:r>
      <w:proofErr w:type="spellStart"/>
      <w:r>
        <w:t>Centres</w:t>
      </w:r>
      <w:proofErr w:type="spellEnd"/>
      <w:r>
        <w:t xml:space="preserve"> and partners are building</w:t>
      </w:r>
      <w:r w:rsidR="000027FD">
        <w:t xml:space="preserve"> or supporting</w:t>
      </w:r>
      <w:r>
        <w:t xml:space="preserve">  </w:t>
      </w:r>
      <w:r w:rsidR="00B9791A">
        <w:t xml:space="preserve"> </w:t>
      </w:r>
      <w:r>
        <w:t xml:space="preserve">continental scale  weather and climate advisory and watch </w:t>
      </w:r>
      <w:proofErr w:type="spellStart"/>
      <w:r>
        <w:t>centre</w:t>
      </w:r>
      <w:proofErr w:type="spellEnd"/>
      <w:r>
        <w:t>, situation room</w:t>
      </w:r>
      <w:r w:rsidR="000027FD">
        <w:t xml:space="preserve"> and emergency management operations </w:t>
      </w:r>
      <w:proofErr w:type="spellStart"/>
      <w:r w:rsidR="000027FD">
        <w:t>centres</w:t>
      </w:r>
      <w:proofErr w:type="spellEnd"/>
      <w:r w:rsidR="000027FD">
        <w:t xml:space="preserve"> at country level.</w:t>
      </w:r>
    </w:p>
    <w:p w14:paraId="3DDC13B3" w14:textId="347D6240" w:rsidR="000027FD" w:rsidRDefault="000027FD" w:rsidP="00424B4E">
      <w:pPr>
        <w:pStyle w:val="NormalWeb"/>
      </w:pPr>
      <w:r>
        <w:t xml:space="preserve">Heat waves, floods, disruptions on the start of agriculture seasons and storms are priority phenomena and hazards for the upcoming Africa’s </w:t>
      </w:r>
      <w:proofErr w:type="spellStart"/>
      <w:r>
        <w:t>Multihazards</w:t>
      </w:r>
      <w:proofErr w:type="spellEnd"/>
      <w:r>
        <w:t xml:space="preserve"> Early warning and action System.</w:t>
      </w:r>
    </w:p>
    <w:p w14:paraId="52BF1525" w14:textId="5C21AFFF" w:rsidR="00B9791A" w:rsidRDefault="000027FD" w:rsidP="00AC7AE5">
      <w:pPr>
        <w:pStyle w:val="NormalWeb"/>
        <w:jc w:val="both"/>
      </w:pPr>
      <w:r>
        <w:t xml:space="preserve"> The </w:t>
      </w:r>
      <w:proofErr w:type="gramStart"/>
      <w:r>
        <w:t>Meteo</w:t>
      </w:r>
      <w:r w:rsidR="00AC7AE5">
        <w:t>ro</w:t>
      </w:r>
      <w:r>
        <w:t xml:space="preserve">logical  </w:t>
      </w:r>
      <w:proofErr w:type="spellStart"/>
      <w:r>
        <w:t>Centres</w:t>
      </w:r>
      <w:proofErr w:type="spellEnd"/>
      <w:proofErr w:type="gramEnd"/>
      <w:r>
        <w:t xml:space="preserve"> in Africa therefore request your high level support and commitment to facilitate </w:t>
      </w:r>
      <w:r w:rsidR="004F6C97">
        <w:t xml:space="preserve">effective </w:t>
      </w:r>
      <w:r>
        <w:t>competency development</w:t>
      </w:r>
      <w:r w:rsidR="004F6C97">
        <w:t xml:space="preserve"> through on the job training and secondments</w:t>
      </w:r>
      <w:r w:rsidR="00AC7AE5">
        <w:t xml:space="preserve"> in particular</w:t>
      </w:r>
      <w:r w:rsidR="004F6C97">
        <w:t xml:space="preserve">, </w:t>
      </w:r>
      <w:r>
        <w:t xml:space="preserve"> warnings and early action </w:t>
      </w:r>
      <w:r w:rsidR="00AC7AE5">
        <w:t xml:space="preserve">pilot </w:t>
      </w:r>
      <w:r>
        <w:t>de</w:t>
      </w:r>
      <w:r w:rsidR="004F6C97">
        <w:t>m</w:t>
      </w:r>
      <w:r>
        <w:t>onstrations</w:t>
      </w:r>
      <w:r w:rsidR="00AC7AE5">
        <w:t xml:space="preserve"> and upscaling</w:t>
      </w:r>
      <w:r w:rsidR="004F6C97">
        <w:t xml:space="preserve">,  more weather and climate informed  emergency management planning and action, systematic involvement of Regional Climate </w:t>
      </w:r>
      <w:proofErr w:type="spellStart"/>
      <w:r w:rsidR="004F6C97">
        <w:t>Centres</w:t>
      </w:r>
      <w:proofErr w:type="spellEnd"/>
      <w:r w:rsidR="004F6C97">
        <w:t xml:space="preserve"> in the meetings of consultative groups for disaster management across Africa.</w:t>
      </w:r>
    </w:p>
    <w:p w14:paraId="12AF384A" w14:textId="7A57021F" w:rsidR="004F6C97" w:rsidRDefault="004F6C97" w:rsidP="00AC7AE5">
      <w:pPr>
        <w:pStyle w:val="NormalWeb"/>
        <w:jc w:val="both"/>
      </w:pPr>
      <w:r>
        <w:t xml:space="preserve">As part of my final words, the quality, relevance and value </w:t>
      </w:r>
      <w:r w:rsidR="00AC7AE5">
        <w:t xml:space="preserve">of </w:t>
      </w:r>
      <w:proofErr w:type="gramStart"/>
      <w:r w:rsidR="00AC7AE5">
        <w:t>impact</w:t>
      </w:r>
      <w:r>
        <w:t xml:space="preserve"> based</w:t>
      </w:r>
      <w:proofErr w:type="gramEnd"/>
      <w:r>
        <w:t xml:space="preserve"> </w:t>
      </w:r>
      <w:r w:rsidR="00AC7AE5">
        <w:t>forecasting, advisories</w:t>
      </w:r>
      <w:r>
        <w:t xml:space="preserve"> and watches as well as risk based warnings for effective action rely heavily on analysis of weather and climate data </w:t>
      </w:r>
      <w:r w:rsidR="006B1905">
        <w:t>together losses</w:t>
      </w:r>
      <w:r w:rsidR="00AC7AE5">
        <w:t>, damages, affected people and livelihoods as well as other impacts usually available in National Institutes of Statistics, and humanitarian organizations. A strong resolution supporting data rescue and structuring with modern data management systems ensuring interoperability of weather, climate and impacts data is essential and urgent given the pace of climate change in Africa.</w:t>
      </w:r>
    </w:p>
    <w:p w14:paraId="27D1CCB9" w14:textId="77777777" w:rsidR="00424B4E" w:rsidRDefault="00424B4E" w:rsidP="00424B4E">
      <w:pPr>
        <w:pStyle w:val="NormalWeb"/>
      </w:pPr>
      <w:r>
        <w:t>“Together with our member states and their national meteorological services, EUMETSAT aims to meet the challenge of providing more, and better, information about the weather and climate to help protect lives, livelihoods and infrastructure.</w:t>
      </w:r>
    </w:p>
    <w:p w14:paraId="36A79E0A" w14:textId="0EA02A3E" w:rsidR="00424B4E" w:rsidRDefault="00424B4E" w:rsidP="00424B4E">
      <w:pPr>
        <w:pStyle w:val="NormalWeb"/>
      </w:pPr>
      <w:r>
        <w:t xml:space="preserve">“EUMETSAT’s new, long-term strategy, Destination 2030, sets out the actions we will take as an </w:t>
      </w:r>
      <w:r w:rsidR="006B1905">
        <w:t>organization</w:t>
      </w:r>
      <w:r>
        <w:t xml:space="preserve"> to achieve this.”</w:t>
      </w:r>
    </w:p>
    <w:p w14:paraId="019B25A2" w14:textId="77777777" w:rsidR="00D77028" w:rsidRPr="00424B4E" w:rsidRDefault="00D77028" w:rsidP="00424B4E"/>
    <w:sectPr w:rsidR="00D77028" w:rsidRPr="00424B4E" w:rsidSect="00D950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AA6"/>
    <w:rsid w:val="000027FD"/>
    <w:rsid w:val="0006091B"/>
    <w:rsid w:val="0009745A"/>
    <w:rsid w:val="000A7539"/>
    <w:rsid w:val="003D7229"/>
    <w:rsid w:val="003E2EA5"/>
    <w:rsid w:val="004037CF"/>
    <w:rsid w:val="00424B4E"/>
    <w:rsid w:val="00452447"/>
    <w:rsid w:val="004F6C97"/>
    <w:rsid w:val="005D56A4"/>
    <w:rsid w:val="005E2E87"/>
    <w:rsid w:val="00690DDA"/>
    <w:rsid w:val="006B1905"/>
    <w:rsid w:val="007D42C4"/>
    <w:rsid w:val="00907970"/>
    <w:rsid w:val="00A05AA6"/>
    <w:rsid w:val="00AC7AE5"/>
    <w:rsid w:val="00B9791A"/>
    <w:rsid w:val="00BB27A4"/>
    <w:rsid w:val="00CE1469"/>
    <w:rsid w:val="00D77028"/>
    <w:rsid w:val="00D9509B"/>
    <w:rsid w:val="00E568C0"/>
    <w:rsid w:val="00F20BEB"/>
    <w:rsid w:val="00F42D0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9A83C2"/>
  <w15:chartTrackingRefBased/>
  <w15:docId w15:val="{63F77A89-9EEF-4939-BE2B-587398E8F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24B4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8451907">
      <w:bodyDiv w:val="1"/>
      <w:marLeft w:val="0"/>
      <w:marRight w:val="0"/>
      <w:marTop w:val="0"/>
      <w:marBottom w:val="0"/>
      <w:divBdr>
        <w:top w:val="none" w:sz="0" w:space="0" w:color="auto"/>
        <w:left w:val="none" w:sz="0" w:space="0" w:color="auto"/>
        <w:bottom w:val="none" w:sz="0" w:space="0" w:color="auto"/>
        <w:right w:val="none" w:sz="0" w:space="0" w:color="auto"/>
      </w:divBdr>
    </w:div>
    <w:div w:id="1197818245">
      <w:bodyDiv w:val="1"/>
      <w:marLeft w:val="0"/>
      <w:marRight w:val="0"/>
      <w:marTop w:val="0"/>
      <w:marBottom w:val="0"/>
      <w:divBdr>
        <w:top w:val="none" w:sz="0" w:space="0" w:color="auto"/>
        <w:left w:val="none" w:sz="0" w:space="0" w:color="auto"/>
        <w:bottom w:val="none" w:sz="0" w:space="0" w:color="auto"/>
        <w:right w:val="none" w:sz="0" w:space="0" w:color="auto"/>
      </w:divBdr>
      <w:divsChild>
        <w:div w:id="639069584">
          <w:marLeft w:val="0"/>
          <w:marRight w:val="0"/>
          <w:marTop w:val="0"/>
          <w:marBottom w:val="0"/>
          <w:divBdr>
            <w:top w:val="none" w:sz="0" w:space="0" w:color="auto"/>
            <w:left w:val="none" w:sz="0" w:space="0" w:color="auto"/>
            <w:bottom w:val="none" w:sz="0" w:space="0" w:color="auto"/>
            <w:right w:val="none" w:sz="0" w:space="0" w:color="auto"/>
          </w:divBdr>
        </w:div>
      </w:divsChild>
    </w:div>
    <w:div w:id="1687633120">
      <w:bodyDiv w:val="1"/>
      <w:marLeft w:val="0"/>
      <w:marRight w:val="0"/>
      <w:marTop w:val="0"/>
      <w:marBottom w:val="0"/>
      <w:divBdr>
        <w:top w:val="none" w:sz="0" w:space="0" w:color="auto"/>
        <w:left w:val="none" w:sz="0" w:space="0" w:color="auto"/>
        <w:bottom w:val="none" w:sz="0" w:space="0" w:color="auto"/>
        <w:right w:val="none" w:sz="0" w:space="0" w:color="auto"/>
      </w:divBdr>
      <w:divsChild>
        <w:div w:id="826675634">
          <w:marLeft w:val="0"/>
          <w:marRight w:val="0"/>
          <w:marTop w:val="0"/>
          <w:marBottom w:val="0"/>
          <w:divBdr>
            <w:top w:val="none" w:sz="0" w:space="0" w:color="auto"/>
            <w:left w:val="none" w:sz="0" w:space="0" w:color="auto"/>
            <w:bottom w:val="none" w:sz="0" w:space="0" w:color="auto"/>
            <w:right w:val="none" w:sz="0" w:space="0" w:color="auto"/>
          </w:divBdr>
        </w:div>
      </w:divsChild>
    </w:div>
    <w:div w:id="1855613191">
      <w:bodyDiv w:val="1"/>
      <w:marLeft w:val="0"/>
      <w:marRight w:val="0"/>
      <w:marTop w:val="0"/>
      <w:marBottom w:val="0"/>
      <w:divBdr>
        <w:top w:val="none" w:sz="0" w:space="0" w:color="auto"/>
        <w:left w:val="none" w:sz="0" w:space="0" w:color="auto"/>
        <w:bottom w:val="none" w:sz="0" w:space="0" w:color="auto"/>
        <w:right w:val="none" w:sz="0" w:space="0" w:color="auto"/>
      </w:divBdr>
      <w:divsChild>
        <w:div w:id="1683971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2</Pages>
  <Words>698</Words>
  <Characters>3984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ACMAD NIGER</dc:creator>
  <cp:keywords/>
  <dc:description/>
  <cp:lastModifiedBy>ACMAD NIGER</cp:lastModifiedBy>
  <cp:revision>3</cp:revision>
  <dcterms:created xsi:type="dcterms:W3CDTF">2021-11-09T08:02:00Z</dcterms:created>
  <dcterms:modified xsi:type="dcterms:W3CDTF">2021-11-15T19:26:00Z</dcterms:modified>
</cp:coreProperties>
</file>