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F59" w:rsidRDefault="00952F59" w:rsidP="00064FF9">
      <w:pPr>
        <w:rPr>
          <w:rFonts w:ascii="Arial" w:eastAsiaTheme="minorEastAsia" w:hAnsi="Arial" w:cs="Arial"/>
          <w:color w:val="000000"/>
          <w:kern w:val="0"/>
          <w:sz w:val="22"/>
          <w:lang w:eastAsia="zh-TW"/>
        </w:rPr>
      </w:pPr>
    </w:p>
    <w:p w:rsidR="00B24684" w:rsidRDefault="00B24684" w:rsidP="00CC2BC4">
      <w:pPr>
        <w:jc w:val="center"/>
        <w:rPr>
          <w:rFonts w:ascii="Arial" w:eastAsiaTheme="minorEastAsia" w:hAnsi="Arial" w:cs="Arial"/>
          <w:color w:val="000000"/>
          <w:kern w:val="0"/>
          <w:sz w:val="22"/>
          <w:lang w:eastAsia="zh-TW"/>
        </w:rPr>
      </w:pPr>
      <w:r>
        <w:rPr>
          <w:rFonts w:ascii="Arial" w:eastAsiaTheme="minorEastAsia" w:hAnsi="Arial" w:cs="Arial"/>
          <w:color w:val="000000"/>
          <w:kern w:val="0"/>
          <w:sz w:val="22"/>
          <w:lang w:eastAsia="zh-TW"/>
        </w:rPr>
        <w:t xml:space="preserve">Table 1: </w:t>
      </w:r>
      <w:r w:rsidR="00CC2BC4">
        <w:rPr>
          <w:rFonts w:ascii="Arial" w:eastAsiaTheme="minorEastAsia" w:hAnsi="Arial" w:cs="Arial"/>
          <w:color w:val="000000"/>
          <w:kern w:val="0"/>
          <w:sz w:val="22"/>
          <w:lang w:eastAsia="zh-TW"/>
        </w:rPr>
        <w:t>Regional</w:t>
      </w:r>
      <w:r>
        <w:rPr>
          <w:rFonts w:ascii="Arial" w:eastAsiaTheme="minorEastAsia" w:hAnsi="Arial" w:cs="Arial"/>
          <w:color w:val="000000"/>
          <w:kern w:val="0"/>
          <w:sz w:val="22"/>
          <w:lang w:eastAsia="zh-TW"/>
        </w:rPr>
        <w:t xml:space="preserve"> component of the “Climate Services for Increased Resilience in the Sahel” project</w:t>
      </w:r>
    </w:p>
    <w:p w:rsidR="000E3FE1" w:rsidRDefault="000E3FE1" w:rsidP="00064FF9">
      <w:pPr>
        <w:rPr>
          <w:rFonts w:ascii="Arial" w:eastAsiaTheme="minorEastAsia" w:hAnsi="Arial" w:cs="Arial"/>
          <w:color w:val="000000"/>
          <w:kern w:val="0"/>
          <w:sz w:val="22"/>
          <w:lang w:eastAsia="zh-TW"/>
        </w:rPr>
      </w:pPr>
    </w:p>
    <w:tbl>
      <w:tblPr>
        <w:tblStyle w:val="TableGrid"/>
        <w:tblW w:w="12190" w:type="dxa"/>
        <w:jc w:val="center"/>
        <w:tblLayout w:type="fixed"/>
        <w:tblLook w:val="04A0"/>
      </w:tblPr>
      <w:tblGrid>
        <w:gridCol w:w="1677"/>
        <w:gridCol w:w="3373"/>
        <w:gridCol w:w="5831"/>
        <w:gridCol w:w="1276"/>
        <w:gridCol w:w="33"/>
      </w:tblGrid>
      <w:tr w:rsidR="00B34751" w:rsidRPr="0044260F" w:rsidTr="00B34751">
        <w:trPr>
          <w:gridAfter w:val="1"/>
          <w:wAfter w:w="33" w:type="dxa"/>
          <w:trHeight w:val="105"/>
          <w:jc w:val="center"/>
        </w:trPr>
        <w:tc>
          <w:tcPr>
            <w:tcW w:w="1677" w:type="dxa"/>
          </w:tcPr>
          <w:p w:rsidR="00B34751" w:rsidRPr="0044260F" w:rsidRDefault="00B34751" w:rsidP="003A356D">
            <w:pPr>
              <w:rPr>
                <w:rFonts w:ascii="Arial" w:hAnsi="Arial" w:cs="Arial"/>
                <w:b/>
                <w:sz w:val="22"/>
              </w:rPr>
            </w:pPr>
            <w:bookmarkStart w:id="0" w:name="_Toc450058992"/>
            <w:r w:rsidRPr="0044260F">
              <w:rPr>
                <w:rFonts w:ascii="Arial" w:hAnsi="Arial" w:cs="Arial"/>
                <w:b/>
                <w:sz w:val="22"/>
              </w:rPr>
              <w:t>Component</w:t>
            </w:r>
          </w:p>
        </w:tc>
        <w:tc>
          <w:tcPr>
            <w:tcW w:w="3373" w:type="dxa"/>
          </w:tcPr>
          <w:p w:rsidR="00B34751" w:rsidRPr="0044260F" w:rsidRDefault="00B34751" w:rsidP="003A356D">
            <w:pPr>
              <w:rPr>
                <w:rFonts w:ascii="Arial" w:hAnsi="Arial" w:cs="Arial"/>
                <w:sz w:val="22"/>
              </w:rPr>
            </w:pPr>
            <w:r w:rsidRPr="0044260F">
              <w:rPr>
                <w:rFonts w:ascii="Arial" w:hAnsi="Arial" w:cs="Arial"/>
                <w:b/>
                <w:sz w:val="22"/>
              </w:rPr>
              <w:t xml:space="preserve">Activities </w:t>
            </w:r>
          </w:p>
        </w:tc>
        <w:tc>
          <w:tcPr>
            <w:tcW w:w="5831" w:type="dxa"/>
          </w:tcPr>
          <w:p w:rsidR="00B34751" w:rsidRPr="004765C9" w:rsidRDefault="00B34751" w:rsidP="003A356D">
            <w:pPr>
              <w:rPr>
                <w:rFonts w:ascii="Arial" w:hAnsi="Arial" w:cs="Arial"/>
                <w:sz w:val="22"/>
              </w:rPr>
            </w:pPr>
            <w:r w:rsidRPr="004765C9">
              <w:rPr>
                <w:rFonts w:ascii="Arial" w:hAnsi="Arial" w:cs="Arial"/>
                <w:b/>
                <w:sz w:val="22"/>
              </w:rPr>
              <w:t>Sub-activities</w:t>
            </w:r>
          </w:p>
        </w:tc>
        <w:tc>
          <w:tcPr>
            <w:tcW w:w="1276" w:type="dxa"/>
          </w:tcPr>
          <w:p w:rsidR="00B34751" w:rsidRPr="00137E16" w:rsidRDefault="00B34751" w:rsidP="003A356D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Total Budget </w:t>
            </w:r>
          </w:p>
        </w:tc>
      </w:tr>
      <w:tr w:rsidR="00B34751" w:rsidRPr="0044260F" w:rsidTr="00B34751">
        <w:trPr>
          <w:gridAfter w:val="1"/>
          <w:wAfter w:w="33" w:type="dxa"/>
          <w:trHeight w:val="207"/>
          <w:jc w:val="center"/>
        </w:trPr>
        <w:tc>
          <w:tcPr>
            <w:tcW w:w="1677" w:type="dxa"/>
            <w:vMerge w:val="restart"/>
          </w:tcPr>
          <w:p w:rsidR="00B34751" w:rsidRPr="0044260F" w:rsidRDefault="00B34751" w:rsidP="003A356D">
            <w:pPr>
              <w:rPr>
                <w:rFonts w:ascii="Arial" w:hAnsi="Arial" w:cs="Arial"/>
                <w:sz w:val="22"/>
              </w:rPr>
            </w:pPr>
            <w:r w:rsidRPr="0044260F">
              <w:rPr>
                <w:rFonts w:ascii="Arial" w:hAnsi="Arial" w:cs="Arial"/>
                <w:b/>
                <w:sz w:val="22"/>
                <w:u w:val="single"/>
              </w:rPr>
              <w:t>Component 1</w:t>
            </w:r>
            <w:r w:rsidRPr="0044260F">
              <w:rPr>
                <w:rFonts w:ascii="Arial" w:hAnsi="Arial" w:cs="Arial"/>
                <w:b/>
                <w:sz w:val="22"/>
              </w:rPr>
              <w:t xml:space="preserve">- Regional </w:t>
            </w:r>
          </w:p>
        </w:tc>
        <w:tc>
          <w:tcPr>
            <w:tcW w:w="3373" w:type="dxa"/>
          </w:tcPr>
          <w:p w:rsidR="00B34751" w:rsidRPr="0044260F" w:rsidRDefault="00B34751" w:rsidP="003A356D">
            <w:pPr>
              <w:rPr>
                <w:rFonts w:ascii="Arial" w:hAnsi="Arial" w:cs="Arial"/>
                <w:sz w:val="22"/>
              </w:rPr>
            </w:pPr>
            <w:r w:rsidRPr="0044260F">
              <w:rPr>
                <w:rFonts w:ascii="Arial" w:eastAsia="Arial" w:hAnsi="Arial" w:cs="Arial"/>
                <w:color w:val="000000"/>
                <w:sz w:val="22"/>
              </w:rPr>
              <w:t>A.1 Deployment of experts at ACMAD</w:t>
            </w:r>
            <w:r>
              <w:rPr>
                <w:rStyle w:val="FootnoteReference"/>
                <w:rFonts w:ascii="Arial" w:eastAsia="Arial" w:hAnsi="Arial" w:cs="Arial"/>
                <w:color w:val="000000"/>
                <w:sz w:val="22"/>
              </w:rPr>
              <w:footnoteReference w:id="2"/>
            </w:r>
          </w:p>
        </w:tc>
        <w:tc>
          <w:tcPr>
            <w:tcW w:w="5831" w:type="dxa"/>
          </w:tcPr>
          <w:p w:rsidR="00B34751" w:rsidRPr="0044260F" w:rsidRDefault="00B34751" w:rsidP="003A356D">
            <w:pPr>
              <w:tabs>
                <w:tab w:val="num" w:pos="720"/>
              </w:tabs>
              <w:rPr>
                <w:rFonts w:ascii="Arial" w:hAnsi="Arial" w:cs="Arial"/>
                <w:sz w:val="22"/>
              </w:rPr>
            </w:pPr>
            <w:r w:rsidRPr="0044260F">
              <w:rPr>
                <w:rFonts w:ascii="Arial" w:hAnsi="Arial" w:cs="Arial"/>
                <w:sz w:val="22"/>
              </w:rPr>
              <w:t xml:space="preserve">A.1 </w:t>
            </w:r>
          </w:p>
        </w:tc>
        <w:tc>
          <w:tcPr>
            <w:tcW w:w="1276" w:type="dxa"/>
          </w:tcPr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  <w:lang w:eastAsia="zh-TW"/>
              </w:rPr>
            </w:pPr>
            <w:r>
              <w:rPr>
                <w:rFonts w:ascii="Arial" w:hAnsi="Arial" w:cs="Arial"/>
                <w:sz w:val="22"/>
                <w:lang w:eastAsia="zh-TW"/>
              </w:rPr>
              <w:t xml:space="preserve">0 </w:t>
            </w:r>
          </w:p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  <w:lang w:eastAsia="zh-TW"/>
              </w:rPr>
            </w:pPr>
            <w:r>
              <w:rPr>
                <w:rFonts w:ascii="Arial" w:hAnsi="Arial" w:cs="Arial"/>
                <w:sz w:val="22"/>
                <w:lang w:eastAsia="zh-TW"/>
              </w:rPr>
              <w:t>(NRC covered)</w:t>
            </w:r>
          </w:p>
        </w:tc>
      </w:tr>
      <w:tr w:rsidR="00B34751" w:rsidRPr="0044260F" w:rsidTr="00B34751">
        <w:trPr>
          <w:trHeight w:val="1380"/>
          <w:jc w:val="center"/>
        </w:trPr>
        <w:tc>
          <w:tcPr>
            <w:tcW w:w="1677" w:type="dxa"/>
            <w:vMerge/>
          </w:tcPr>
          <w:p w:rsidR="00B34751" w:rsidRPr="0044260F" w:rsidRDefault="00B34751" w:rsidP="003A356D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3373" w:type="dxa"/>
            <w:vMerge w:val="restart"/>
          </w:tcPr>
          <w:p w:rsidR="00B34751" w:rsidRPr="0044260F" w:rsidRDefault="00B34751" w:rsidP="003A356D">
            <w:pPr>
              <w:rPr>
                <w:rFonts w:ascii="Arial" w:eastAsia="Arial" w:hAnsi="Arial" w:cs="Arial"/>
                <w:color w:val="000000"/>
                <w:sz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</w:rPr>
              <w:t>A.2 Support to and</w:t>
            </w:r>
            <w:r w:rsidRPr="0044260F">
              <w:rPr>
                <w:rFonts w:ascii="Arial" w:eastAsia="Arial" w:hAnsi="Arial" w:cs="Arial"/>
                <w:color w:val="000000"/>
                <w:sz w:val="22"/>
              </w:rPr>
              <w:t xml:space="preserve"> provision of technical tools for analysis and prediction of climate</w:t>
            </w:r>
            <w:r w:rsidR="00C14452">
              <w:rPr>
                <w:rFonts w:ascii="Arial" w:eastAsia="Arial" w:hAnsi="Arial" w:cs="Arial"/>
                <w:color w:val="000000"/>
                <w:sz w:val="22"/>
              </w:rPr>
              <w:t>/ coordination and reporting</w:t>
            </w:r>
          </w:p>
        </w:tc>
        <w:tc>
          <w:tcPr>
            <w:tcW w:w="5831" w:type="dxa"/>
          </w:tcPr>
          <w:p w:rsidR="00B34751" w:rsidRPr="0044260F" w:rsidRDefault="00B34751" w:rsidP="003A356D">
            <w:pPr>
              <w:tabs>
                <w:tab w:val="num" w:pos="720"/>
              </w:tabs>
              <w:rPr>
                <w:rFonts w:ascii="Arial" w:hAnsi="Arial" w:cs="Arial"/>
                <w:sz w:val="22"/>
              </w:rPr>
            </w:pPr>
            <w:r w:rsidRPr="0044260F">
              <w:rPr>
                <w:rFonts w:ascii="Arial" w:hAnsi="Arial" w:cs="Arial"/>
                <w:sz w:val="22"/>
              </w:rPr>
              <w:t xml:space="preserve">A.2 </w:t>
            </w:r>
          </w:p>
          <w:p w:rsidR="00B34751" w:rsidRDefault="00B34751" w:rsidP="003A356D">
            <w:pPr>
              <w:tabs>
                <w:tab w:val="num" w:pos="720"/>
              </w:tabs>
              <w:rPr>
                <w:rFonts w:ascii="Arial" w:hAnsi="Arial" w:cs="Arial"/>
                <w:sz w:val="22"/>
              </w:rPr>
            </w:pPr>
            <w:r w:rsidRPr="00C86489">
              <w:rPr>
                <w:rFonts w:ascii="Arial" w:hAnsi="Arial" w:cs="Arial"/>
                <w:sz w:val="22"/>
              </w:rPr>
              <w:t xml:space="preserve">A.2.1 </w:t>
            </w:r>
            <w:r>
              <w:rPr>
                <w:rFonts w:ascii="Arial" w:hAnsi="Arial" w:cs="Arial"/>
                <w:sz w:val="22"/>
              </w:rPr>
              <w:t>Review  of ACMAD and countries’ datasets,  processes, methods, tools, produc</w:t>
            </w:r>
            <w:r w:rsidR="005330BC">
              <w:rPr>
                <w:rFonts w:ascii="Arial" w:hAnsi="Arial" w:cs="Arial"/>
                <w:sz w:val="22"/>
              </w:rPr>
              <w:t>ts and services</w:t>
            </w:r>
            <w:r>
              <w:rPr>
                <w:rFonts w:ascii="Arial" w:hAnsi="Arial" w:cs="Arial"/>
                <w:sz w:val="22"/>
              </w:rPr>
              <w:t>:</w:t>
            </w:r>
          </w:p>
          <w:p w:rsidR="005330BC" w:rsidRDefault="005330BC" w:rsidP="003A356D">
            <w:pPr>
              <w:tabs>
                <w:tab w:val="num" w:pos="720"/>
              </w:tabs>
              <w:rPr>
                <w:rFonts w:ascii="Arial" w:hAnsi="Arial" w:cs="Arial"/>
                <w:sz w:val="22"/>
              </w:rPr>
            </w:pPr>
          </w:p>
          <w:p w:rsidR="005330BC" w:rsidRDefault="005330BC" w:rsidP="005A2CB6">
            <w:pPr>
              <w:pStyle w:val="ListParagraph"/>
              <w:widowControl/>
              <w:numPr>
                <w:ilvl w:val="0"/>
                <w:numId w:val="47"/>
              </w:numPr>
              <w:wordWrap/>
              <w:autoSpaceDE/>
              <w:autoSpaceDN/>
              <w:jc w:val="left"/>
              <w:rPr>
                <w:rFonts w:ascii="Arial" w:hAnsi="Arial" w:cs="Arial"/>
                <w:sz w:val="22"/>
              </w:rPr>
            </w:pPr>
            <w:r w:rsidRPr="00214B7E">
              <w:rPr>
                <w:rFonts w:ascii="Arial" w:hAnsi="Arial" w:cs="Arial"/>
                <w:sz w:val="22"/>
              </w:rPr>
              <w:t xml:space="preserve">generation of </w:t>
            </w:r>
            <w:r>
              <w:rPr>
                <w:rFonts w:ascii="Arial" w:hAnsi="Arial" w:cs="Arial"/>
                <w:sz w:val="22"/>
              </w:rPr>
              <w:t xml:space="preserve">RCC </w:t>
            </w:r>
            <w:r w:rsidRPr="00214B7E">
              <w:rPr>
                <w:rFonts w:ascii="Arial" w:hAnsi="Arial" w:cs="Arial"/>
                <w:sz w:val="22"/>
              </w:rPr>
              <w:t xml:space="preserve">products and provision of </w:t>
            </w:r>
            <w:r>
              <w:rPr>
                <w:rFonts w:ascii="Arial" w:hAnsi="Arial" w:cs="Arial"/>
                <w:sz w:val="22"/>
              </w:rPr>
              <w:t xml:space="preserve">required services </w:t>
            </w:r>
            <w:r w:rsidR="003B13E4">
              <w:rPr>
                <w:rFonts w:ascii="Arial" w:hAnsi="Arial" w:cs="Arial"/>
                <w:sz w:val="22"/>
              </w:rPr>
              <w:t>for climate resilience</w:t>
            </w:r>
          </w:p>
          <w:p w:rsidR="003B13E4" w:rsidRDefault="003B13E4" w:rsidP="003B13E4">
            <w:pPr>
              <w:widowControl/>
              <w:wordWrap/>
              <w:autoSpaceDE/>
              <w:autoSpaceDN/>
              <w:ind w:left="360"/>
              <w:jc w:val="left"/>
              <w:rPr>
                <w:rFonts w:ascii="Arial" w:hAnsi="Arial" w:cs="Arial"/>
                <w:sz w:val="22"/>
              </w:rPr>
            </w:pPr>
          </w:p>
          <w:p w:rsidR="005330BC" w:rsidRPr="003B13E4" w:rsidRDefault="005330BC" w:rsidP="003B13E4">
            <w:pPr>
              <w:widowControl/>
              <w:wordWrap/>
              <w:autoSpaceDE/>
              <w:autoSpaceDN/>
              <w:ind w:left="360"/>
              <w:jc w:val="left"/>
              <w:rPr>
                <w:rFonts w:ascii="Arial" w:hAnsi="Arial" w:cs="Arial"/>
                <w:sz w:val="22"/>
              </w:rPr>
            </w:pPr>
            <w:r w:rsidRPr="003B13E4">
              <w:rPr>
                <w:rFonts w:ascii="Arial" w:hAnsi="Arial" w:cs="Arial"/>
                <w:sz w:val="22"/>
              </w:rPr>
              <w:t xml:space="preserve">Deliverables include:  </w:t>
            </w:r>
          </w:p>
          <w:p w:rsidR="003B13E4" w:rsidRDefault="005330BC" w:rsidP="005330BC">
            <w:pPr>
              <w:pStyle w:val="ListParagraph"/>
              <w:widowControl/>
              <w:numPr>
                <w:ilvl w:val="0"/>
                <w:numId w:val="49"/>
              </w:numPr>
              <w:wordWrap/>
              <w:autoSpaceDE/>
              <w:autoSpaceDN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  technical notes to support long range forecasts discussions </w:t>
            </w:r>
            <w:r w:rsidR="003B13E4">
              <w:rPr>
                <w:rFonts w:ascii="Arial" w:hAnsi="Arial" w:cs="Arial"/>
                <w:sz w:val="22"/>
              </w:rPr>
              <w:t>and</w:t>
            </w:r>
            <w:r>
              <w:rPr>
                <w:rFonts w:ascii="Arial" w:hAnsi="Arial" w:cs="Arial"/>
                <w:sz w:val="22"/>
              </w:rPr>
              <w:t xml:space="preserve"> climate outlook</w:t>
            </w:r>
            <w:r w:rsidR="003B13E4">
              <w:rPr>
                <w:rFonts w:ascii="Arial" w:hAnsi="Arial" w:cs="Arial"/>
                <w:sz w:val="22"/>
              </w:rPr>
              <w:t xml:space="preserve"> at national level with emphasis on pilot countries;</w:t>
            </w:r>
          </w:p>
          <w:p w:rsidR="003B13E4" w:rsidRDefault="005330BC" w:rsidP="005330BC">
            <w:pPr>
              <w:pStyle w:val="ListParagraph"/>
              <w:widowControl/>
              <w:numPr>
                <w:ilvl w:val="0"/>
                <w:numId w:val="49"/>
              </w:numPr>
              <w:wordWrap/>
              <w:autoSpaceDE/>
              <w:autoSpaceDN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  2 bulletins </w:t>
            </w:r>
            <w:r w:rsidR="003B13E4">
              <w:rPr>
                <w:rFonts w:ascii="Arial" w:hAnsi="Arial" w:cs="Arial"/>
                <w:sz w:val="22"/>
              </w:rPr>
              <w:t>with outlook information and advices for experts responsible for contingency planning and action in the DRR community</w:t>
            </w:r>
          </w:p>
          <w:p w:rsidR="003B13E4" w:rsidRDefault="003B13E4" w:rsidP="003B13E4">
            <w:pPr>
              <w:pStyle w:val="ListParagraph"/>
              <w:widowControl/>
              <w:wordWrap/>
              <w:autoSpaceDE/>
              <w:autoSpaceDN/>
              <w:ind w:left="1080"/>
              <w:jc w:val="left"/>
              <w:rPr>
                <w:rFonts w:ascii="Arial" w:hAnsi="Arial" w:cs="Arial"/>
                <w:sz w:val="22"/>
              </w:rPr>
            </w:pPr>
          </w:p>
          <w:p w:rsidR="00C9413A" w:rsidRDefault="005330BC" w:rsidP="005330BC">
            <w:pPr>
              <w:pStyle w:val="ListParagraph"/>
              <w:widowControl/>
              <w:numPr>
                <w:ilvl w:val="0"/>
                <w:numId w:val="49"/>
              </w:numPr>
              <w:wordWrap/>
              <w:autoSpaceDE/>
              <w:autoSpaceDN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2 briefs or synthesis climate information for climate resilience decision makers </w:t>
            </w:r>
            <w:r w:rsidR="003B13E4">
              <w:rPr>
                <w:rFonts w:ascii="Arial" w:hAnsi="Arial" w:cs="Arial"/>
                <w:sz w:val="22"/>
              </w:rPr>
              <w:t>containing expected hazards, potential impacts and suggested measures to update contingency plans</w:t>
            </w:r>
          </w:p>
          <w:p w:rsidR="00C14452" w:rsidRPr="00C14452" w:rsidRDefault="00C14452" w:rsidP="00C14452">
            <w:pPr>
              <w:pStyle w:val="ListParagraph"/>
              <w:rPr>
                <w:rFonts w:ascii="Arial" w:hAnsi="Arial" w:cs="Arial"/>
                <w:sz w:val="22"/>
              </w:rPr>
            </w:pPr>
          </w:p>
          <w:p w:rsidR="00C14452" w:rsidRPr="00C14452" w:rsidRDefault="00C14452" w:rsidP="00C14452">
            <w:pPr>
              <w:pStyle w:val="ListParagraph"/>
              <w:rPr>
                <w:rFonts w:ascii="Arial" w:hAnsi="Arial" w:cs="Arial"/>
                <w:sz w:val="22"/>
              </w:rPr>
            </w:pPr>
          </w:p>
          <w:p w:rsidR="00C14452" w:rsidRDefault="00C14452" w:rsidP="00C14452">
            <w:pPr>
              <w:pStyle w:val="ListParagraph"/>
              <w:widowControl/>
              <w:wordWrap/>
              <w:autoSpaceDE/>
              <w:autoSpaceDN/>
              <w:ind w:left="1080"/>
              <w:jc w:val="left"/>
              <w:rPr>
                <w:rFonts w:ascii="Arial" w:hAnsi="Arial" w:cs="Arial"/>
                <w:sz w:val="22"/>
              </w:rPr>
            </w:pPr>
          </w:p>
          <w:p w:rsidR="005330BC" w:rsidRDefault="003B13E4" w:rsidP="005330BC">
            <w:pPr>
              <w:pStyle w:val="ListParagraph"/>
              <w:widowControl/>
              <w:wordWrap/>
              <w:autoSpaceDE/>
              <w:autoSpaceDN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lastRenderedPageBreak/>
              <w:t xml:space="preserve">These deliverables were provided in May and June 2018 valid for June-September and July-October 2018 periods respectively </w:t>
            </w:r>
          </w:p>
          <w:p w:rsidR="005330BC" w:rsidRPr="00025BF9" w:rsidRDefault="005330BC" w:rsidP="00025BF9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sz w:val="22"/>
              </w:rPr>
            </w:pPr>
          </w:p>
          <w:p w:rsidR="00B34751" w:rsidRPr="00214B7E" w:rsidRDefault="003B13E4" w:rsidP="003B13E4">
            <w:pPr>
              <w:pStyle w:val="ListParagraph"/>
              <w:widowControl/>
              <w:wordWrap/>
              <w:autoSpaceDE/>
              <w:autoSpaceDN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The needs satisfied with the deliverables include:</w:t>
            </w:r>
            <w:r w:rsidR="00B34751">
              <w:rPr>
                <w:rFonts w:ascii="Arial" w:hAnsi="Arial" w:cs="Arial"/>
                <w:sz w:val="22"/>
              </w:rPr>
              <w:t xml:space="preserve">; </w:t>
            </w:r>
            <w:r w:rsidR="00025BF9">
              <w:rPr>
                <w:rFonts w:ascii="Arial" w:hAnsi="Arial" w:cs="Arial"/>
                <w:sz w:val="22"/>
              </w:rPr>
              <w:t xml:space="preserve">products and services on </w:t>
            </w:r>
            <w:r w:rsidR="00B34751">
              <w:rPr>
                <w:rFonts w:ascii="Arial" w:hAnsi="Arial" w:cs="Arial"/>
                <w:sz w:val="22"/>
              </w:rPr>
              <w:t xml:space="preserve">onset, intensity, distribution and withdrawal of the monsoon rainfall; hazards and vigilance maps on the disruption in rainfall distribution; heavy rains frequencies and droughts information </w:t>
            </w:r>
            <w:r w:rsidR="00B34751" w:rsidRPr="00214B7E">
              <w:rPr>
                <w:rFonts w:ascii="Arial" w:hAnsi="Arial" w:cs="Arial"/>
                <w:sz w:val="22"/>
              </w:rPr>
              <w:t>for regional organizatio</w:t>
            </w:r>
            <w:r w:rsidR="00B34751">
              <w:rPr>
                <w:rFonts w:ascii="Arial" w:hAnsi="Arial" w:cs="Arial"/>
                <w:sz w:val="22"/>
              </w:rPr>
              <w:t xml:space="preserve">ns active in GFCS sectors like </w:t>
            </w:r>
            <w:r w:rsidR="00B34751" w:rsidRPr="00214B7E">
              <w:rPr>
                <w:rFonts w:ascii="Arial" w:hAnsi="Arial" w:cs="Arial"/>
                <w:sz w:val="22"/>
              </w:rPr>
              <w:t xml:space="preserve">agriculture, water, health, DRR. </w:t>
            </w:r>
          </w:p>
          <w:p w:rsidR="00B34751" w:rsidRDefault="00B34751" w:rsidP="003A356D">
            <w:pPr>
              <w:tabs>
                <w:tab w:val="num" w:pos="720"/>
              </w:tabs>
              <w:rPr>
                <w:rFonts w:ascii="Arial" w:hAnsi="Arial" w:cs="Arial"/>
                <w:sz w:val="22"/>
                <w:lang w:val="en-GB"/>
              </w:rPr>
            </w:pPr>
          </w:p>
          <w:p w:rsidR="00FE4BAC" w:rsidRDefault="003B13E4" w:rsidP="00C61C7F">
            <w:pPr>
              <w:tabs>
                <w:tab w:val="num" w:pos="720"/>
              </w:tabs>
              <w:rPr>
                <w:rFonts w:ascii="Arial" w:hAnsi="Arial" w:cs="Arial"/>
                <w:sz w:val="22"/>
                <w:lang w:val="en-GB"/>
              </w:rPr>
            </w:pPr>
            <w:r>
              <w:rPr>
                <w:rFonts w:ascii="Arial" w:hAnsi="Arial" w:cs="Arial"/>
                <w:sz w:val="22"/>
                <w:lang w:val="en-GB"/>
              </w:rPr>
              <w:t xml:space="preserve">Details: 1 </w:t>
            </w:r>
            <w:r w:rsidR="00C61C7F">
              <w:rPr>
                <w:rFonts w:ascii="Arial" w:hAnsi="Arial" w:cs="Arial"/>
                <w:sz w:val="22"/>
                <w:lang w:val="en-GB"/>
              </w:rPr>
              <w:t xml:space="preserve"> climate experts</w:t>
            </w:r>
            <w:r w:rsidR="00694709">
              <w:rPr>
                <w:rFonts w:ascii="Arial" w:hAnsi="Arial" w:cs="Arial"/>
                <w:sz w:val="22"/>
                <w:lang w:val="en-GB"/>
              </w:rPr>
              <w:t xml:space="preserve"> at $4000</w:t>
            </w:r>
            <w:r>
              <w:rPr>
                <w:rFonts w:ascii="Arial" w:hAnsi="Arial" w:cs="Arial"/>
                <w:sz w:val="22"/>
                <w:lang w:val="en-GB"/>
              </w:rPr>
              <w:t>/month</w:t>
            </w:r>
            <w:r w:rsidR="00FE4BAC">
              <w:rPr>
                <w:rFonts w:ascii="Arial" w:hAnsi="Arial" w:cs="Arial"/>
                <w:sz w:val="22"/>
                <w:lang w:val="en-GB"/>
              </w:rPr>
              <w:t xml:space="preserve"> for half  time in May and 20% of time in June 2018</w:t>
            </w:r>
            <w:r w:rsidR="00C14452">
              <w:rPr>
                <w:rFonts w:ascii="Arial" w:hAnsi="Arial" w:cs="Arial"/>
                <w:sz w:val="22"/>
                <w:lang w:val="en-GB"/>
              </w:rPr>
              <w:t xml:space="preserve"> generating products and drafting technical notes and bulletins</w:t>
            </w:r>
          </w:p>
          <w:p w:rsidR="00FE4BAC" w:rsidRDefault="00FE4BAC" w:rsidP="00C61C7F">
            <w:pPr>
              <w:tabs>
                <w:tab w:val="num" w:pos="720"/>
              </w:tabs>
              <w:rPr>
                <w:rFonts w:ascii="Arial" w:hAnsi="Arial" w:cs="Arial"/>
                <w:sz w:val="22"/>
                <w:lang w:val="en-GB"/>
              </w:rPr>
            </w:pPr>
            <w:r>
              <w:rPr>
                <w:rFonts w:ascii="Arial" w:hAnsi="Arial" w:cs="Arial"/>
                <w:sz w:val="22"/>
                <w:lang w:val="en-GB"/>
              </w:rPr>
              <w:t>Sub-total :  $4000*(1/2 + 20/100) = $2800</w:t>
            </w:r>
          </w:p>
          <w:p w:rsidR="00FE4BAC" w:rsidRDefault="00FE4BAC" w:rsidP="00C61C7F">
            <w:pPr>
              <w:tabs>
                <w:tab w:val="num" w:pos="720"/>
              </w:tabs>
              <w:rPr>
                <w:rFonts w:ascii="Arial" w:hAnsi="Arial" w:cs="Arial"/>
                <w:sz w:val="22"/>
                <w:lang w:val="en-GB"/>
              </w:rPr>
            </w:pPr>
          </w:p>
          <w:p w:rsidR="00025BF9" w:rsidRDefault="00025BF9" w:rsidP="00025BF9">
            <w:pPr>
              <w:pStyle w:val="ListParagraph"/>
              <w:widowControl/>
              <w:numPr>
                <w:ilvl w:val="0"/>
                <w:numId w:val="47"/>
              </w:numPr>
              <w:wordWrap/>
              <w:autoSpaceDE/>
              <w:autoSpaceDN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lang w:val="en-GB"/>
              </w:rPr>
              <w:t xml:space="preserve">1 </w:t>
            </w:r>
            <w:r w:rsidR="00C61C7F">
              <w:rPr>
                <w:rFonts w:ascii="Arial" w:hAnsi="Arial" w:cs="Arial"/>
                <w:sz w:val="22"/>
                <w:lang w:val="en-GB"/>
              </w:rPr>
              <w:t>T</w:t>
            </w:r>
            <w:r>
              <w:rPr>
                <w:rFonts w:ascii="Arial" w:hAnsi="Arial" w:cs="Arial"/>
                <w:sz w:val="22"/>
                <w:lang w:val="en-GB"/>
              </w:rPr>
              <w:t>eam leader (part time)</w:t>
            </w:r>
            <w:r w:rsidR="00C14452">
              <w:rPr>
                <w:rFonts w:ascii="Arial" w:hAnsi="Arial" w:cs="Arial"/>
                <w:sz w:val="22"/>
                <w:lang w:val="en-GB"/>
              </w:rPr>
              <w:t xml:space="preserve"> for 58% of time in May and 15% of time in June 2018</w:t>
            </w:r>
            <w:r>
              <w:rPr>
                <w:rFonts w:ascii="Arial" w:hAnsi="Arial" w:cs="Arial"/>
                <w:sz w:val="22"/>
                <w:lang w:val="en-GB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t>with expertise  on climate services delivery</w:t>
            </w:r>
            <w:r w:rsidR="00C14452">
              <w:rPr>
                <w:rFonts w:ascii="Arial" w:hAnsi="Arial" w:cs="Arial"/>
                <w:sz w:val="22"/>
              </w:rPr>
              <w:t>,, activities planning and budgeting, monitoring, supervision, review, partnership development and reporting</w:t>
            </w:r>
            <w:r>
              <w:rPr>
                <w:rFonts w:ascii="Arial" w:hAnsi="Arial" w:cs="Arial"/>
                <w:sz w:val="22"/>
              </w:rPr>
              <w:t xml:space="preserve">  </w:t>
            </w:r>
          </w:p>
          <w:p w:rsidR="00B34751" w:rsidRPr="00B14373" w:rsidRDefault="00C61C7F" w:rsidP="00025BF9">
            <w:pPr>
              <w:tabs>
                <w:tab w:val="num" w:pos="720"/>
              </w:tabs>
              <w:rPr>
                <w:rFonts w:ascii="Arial" w:hAnsi="Arial"/>
                <w:sz w:val="22"/>
              </w:rPr>
            </w:pPr>
            <w:r>
              <w:rPr>
                <w:rFonts w:ascii="Arial" w:hAnsi="Arial" w:cs="Arial"/>
                <w:sz w:val="22"/>
                <w:lang w:val="en-GB"/>
              </w:rPr>
              <w:t xml:space="preserve"> </w:t>
            </w:r>
            <w:r w:rsidR="00025BF9">
              <w:rPr>
                <w:rFonts w:ascii="Arial" w:hAnsi="Arial" w:cs="Arial"/>
                <w:sz w:val="22"/>
                <w:lang w:val="en-GB"/>
              </w:rPr>
              <w:t xml:space="preserve">Sub-total:  </w:t>
            </w:r>
            <w:r>
              <w:rPr>
                <w:rFonts w:ascii="Arial" w:hAnsi="Arial" w:cs="Arial"/>
                <w:sz w:val="22"/>
                <w:lang w:val="en-GB"/>
              </w:rPr>
              <w:t>(</w:t>
            </w:r>
            <w:r w:rsidR="00025BF9">
              <w:rPr>
                <w:rFonts w:ascii="Arial" w:hAnsi="Arial" w:cs="Arial"/>
                <w:sz w:val="22"/>
                <w:lang w:val="en-GB"/>
              </w:rPr>
              <w:t>58/100</w:t>
            </w:r>
            <w:r w:rsidR="00E17309">
              <w:rPr>
                <w:rFonts w:ascii="Arial" w:hAnsi="Arial" w:cs="Arial"/>
                <w:sz w:val="22"/>
                <w:lang w:val="en-GB"/>
              </w:rPr>
              <w:t>+15/100)</w:t>
            </w:r>
            <w:r>
              <w:rPr>
                <w:rFonts w:ascii="Arial" w:hAnsi="Arial" w:cs="Arial"/>
                <w:sz w:val="22"/>
                <w:lang w:val="en-GB"/>
              </w:rPr>
              <w:t>*</w:t>
            </w:r>
            <w:r w:rsidR="00025BF9">
              <w:rPr>
                <w:rFonts w:ascii="Arial" w:hAnsi="Arial" w:cs="Arial"/>
                <w:sz w:val="22"/>
                <w:lang w:val="en-GB"/>
              </w:rPr>
              <w:t>$</w:t>
            </w:r>
            <w:r>
              <w:rPr>
                <w:rFonts w:ascii="Arial" w:hAnsi="Arial" w:cs="Arial"/>
                <w:sz w:val="22"/>
                <w:lang w:val="en-GB"/>
              </w:rPr>
              <w:t>6000= $</w:t>
            </w:r>
            <w:r w:rsidR="00025BF9">
              <w:rPr>
                <w:rFonts w:ascii="Arial" w:hAnsi="Arial" w:cs="Arial"/>
                <w:sz w:val="22"/>
                <w:lang w:val="en-GB"/>
              </w:rPr>
              <w:t>4</w:t>
            </w:r>
            <w:r w:rsidR="00E17309">
              <w:rPr>
                <w:rFonts w:ascii="Arial" w:hAnsi="Arial" w:cs="Arial"/>
                <w:sz w:val="22"/>
                <w:lang w:val="en-GB"/>
              </w:rPr>
              <w:t>4</w:t>
            </w:r>
            <w:r w:rsidR="00100F89">
              <w:rPr>
                <w:rFonts w:ascii="Arial" w:hAnsi="Arial" w:cs="Arial"/>
                <w:sz w:val="22"/>
                <w:lang w:val="en-GB"/>
              </w:rPr>
              <w:t>00</w:t>
            </w:r>
          </w:p>
        </w:tc>
        <w:tc>
          <w:tcPr>
            <w:tcW w:w="1309" w:type="dxa"/>
            <w:gridSpan w:val="2"/>
          </w:tcPr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B34751" w:rsidRDefault="00C9413A" w:rsidP="003A356D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7</w:t>
            </w:r>
            <w:r w:rsidR="00100F89">
              <w:rPr>
                <w:rFonts w:ascii="Arial" w:hAnsi="Arial" w:cs="Arial"/>
                <w:sz w:val="22"/>
              </w:rPr>
              <w:t>.</w:t>
            </w:r>
            <w:r>
              <w:rPr>
                <w:rFonts w:ascii="Arial" w:hAnsi="Arial" w:cs="Arial"/>
                <w:sz w:val="22"/>
              </w:rPr>
              <w:t>2</w:t>
            </w:r>
            <w:r w:rsidR="00C61C7F">
              <w:rPr>
                <w:rFonts w:ascii="Arial" w:hAnsi="Arial" w:cs="Arial"/>
                <w:sz w:val="22"/>
              </w:rPr>
              <w:t>K</w:t>
            </w:r>
          </w:p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B34751" w:rsidRDefault="00B34751" w:rsidP="003A356D">
            <w:pPr>
              <w:jc w:val="center"/>
              <w:rPr>
                <w:rFonts w:ascii="Arial" w:hAnsi="Arial" w:cs="Arial"/>
              </w:rPr>
            </w:pPr>
          </w:p>
        </w:tc>
      </w:tr>
      <w:tr w:rsidR="00B34751" w:rsidRPr="0044260F" w:rsidTr="00B34751">
        <w:trPr>
          <w:trHeight w:val="4101"/>
          <w:jc w:val="center"/>
        </w:trPr>
        <w:tc>
          <w:tcPr>
            <w:tcW w:w="1677" w:type="dxa"/>
            <w:vMerge/>
          </w:tcPr>
          <w:p w:rsidR="00B34751" w:rsidRPr="0044260F" w:rsidRDefault="00B34751" w:rsidP="003A356D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3373" w:type="dxa"/>
            <w:vMerge/>
          </w:tcPr>
          <w:p w:rsidR="00B34751" w:rsidRPr="0044260F" w:rsidRDefault="00B34751" w:rsidP="003A356D">
            <w:pPr>
              <w:rPr>
                <w:rFonts w:ascii="Arial" w:eastAsia="Arial" w:hAnsi="Arial" w:cs="Arial"/>
                <w:color w:val="000000"/>
                <w:sz w:val="22"/>
              </w:rPr>
            </w:pPr>
          </w:p>
        </w:tc>
        <w:tc>
          <w:tcPr>
            <w:tcW w:w="5831" w:type="dxa"/>
          </w:tcPr>
          <w:p w:rsidR="00B34751" w:rsidRDefault="00B34751" w:rsidP="003A356D">
            <w:pPr>
              <w:tabs>
                <w:tab w:val="num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A.2.2 </w:t>
            </w:r>
          </w:p>
          <w:p w:rsidR="00F36D90" w:rsidRDefault="007A14FE" w:rsidP="00F36D90">
            <w:pPr>
              <w:pStyle w:val="ListParagraph"/>
              <w:widowControl/>
              <w:wordWrap/>
              <w:autoSpaceDE/>
              <w:autoSpaceDN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 </w:t>
            </w:r>
          </w:p>
          <w:p w:rsidR="00B34751" w:rsidRDefault="00B34751" w:rsidP="003A356D">
            <w:pPr>
              <w:tabs>
                <w:tab w:val="num" w:pos="720"/>
              </w:tabs>
              <w:rPr>
                <w:rFonts w:ascii="Arial" w:hAnsi="Arial" w:cs="Arial"/>
                <w:sz w:val="22"/>
              </w:rPr>
            </w:pPr>
          </w:p>
          <w:p w:rsidR="007A14FE" w:rsidRDefault="007A14FE" w:rsidP="007A14FE">
            <w:pPr>
              <w:tabs>
                <w:tab w:val="num" w:pos="72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A.2.3 </w:t>
            </w:r>
          </w:p>
          <w:p w:rsidR="007A14FE" w:rsidRDefault="007A14FE" w:rsidP="007A14FE">
            <w:pPr>
              <w:tabs>
                <w:tab w:val="num" w:pos="720"/>
              </w:tabs>
              <w:rPr>
                <w:rFonts w:ascii="Arial" w:hAnsi="Arial" w:cs="Arial"/>
                <w:sz w:val="22"/>
              </w:rPr>
            </w:pPr>
          </w:p>
          <w:p w:rsidR="00CB346B" w:rsidRDefault="00CB346B" w:rsidP="00CB346B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 </w:t>
            </w:r>
          </w:p>
        </w:tc>
        <w:tc>
          <w:tcPr>
            <w:tcW w:w="1309" w:type="dxa"/>
            <w:gridSpan w:val="2"/>
          </w:tcPr>
          <w:p w:rsidR="00B34751" w:rsidRDefault="00B34751" w:rsidP="003A356D">
            <w:pPr>
              <w:jc w:val="center"/>
              <w:rPr>
                <w:rFonts w:ascii="Arial" w:hAnsi="Arial" w:cs="Arial"/>
              </w:rPr>
            </w:pPr>
          </w:p>
          <w:p w:rsidR="00B34751" w:rsidRDefault="00025BF9" w:rsidP="003A356D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0</w:t>
            </w:r>
          </w:p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B34751" w:rsidRDefault="00B34751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694709" w:rsidRDefault="00694709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694709" w:rsidRDefault="00694709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694709" w:rsidRDefault="00694709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694709" w:rsidRDefault="00694709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694709" w:rsidRDefault="00694709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694709" w:rsidRDefault="00694709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694709" w:rsidRDefault="00694709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694709" w:rsidRDefault="00694709" w:rsidP="003A356D">
            <w:pPr>
              <w:jc w:val="center"/>
              <w:rPr>
                <w:rFonts w:ascii="Arial" w:hAnsi="Arial" w:cs="Arial"/>
                <w:sz w:val="22"/>
              </w:rPr>
            </w:pPr>
          </w:p>
          <w:p w:rsidR="00B34751" w:rsidRDefault="00025BF9" w:rsidP="003A356D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0</w:t>
            </w:r>
          </w:p>
        </w:tc>
      </w:tr>
      <w:tr w:rsidR="00B34751" w:rsidRPr="0044260F" w:rsidTr="00080015">
        <w:trPr>
          <w:trHeight w:val="530"/>
          <w:jc w:val="center"/>
        </w:trPr>
        <w:tc>
          <w:tcPr>
            <w:tcW w:w="1677" w:type="dxa"/>
            <w:vMerge/>
          </w:tcPr>
          <w:p w:rsidR="00B34751" w:rsidRPr="0044260F" w:rsidRDefault="00B34751" w:rsidP="003A356D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3373" w:type="dxa"/>
            <w:vMerge/>
          </w:tcPr>
          <w:p w:rsidR="00B34751" w:rsidRPr="0044260F" w:rsidRDefault="00B34751" w:rsidP="003A356D">
            <w:pPr>
              <w:rPr>
                <w:rFonts w:ascii="Arial" w:eastAsia="Arial" w:hAnsi="Arial" w:cs="Arial"/>
                <w:color w:val="000000"/>
                <w:sz w:val="22"/>
              </w:rPr>
            </w:pPr>
          </w:p>
        </w:tc>
        <w:tc>
          <w:tcPr>
            <w:tcW w:w="5831" w:type="dxa"/>
          </w:tcPr>
          <w:p w:rsidR="00B34751" w:rsidRDefault="00B34751" w:rsidP="003A356D">
            <w:pPr>
              <w:tabs>
                <w:tab w:val="num" w:pos="720"/>
              </w:tabs>
              <w:rPr>
                <w:rFonts w:ascii="Arial" w:hAnsi="Arial" w:cs="Arial"/>
                <w:sz w:val="22"/>
              </w:rPr>
            </w:pPr>
          </w:p>
        </w:tc>
        <w:tc>
          <w:tcPr>
            <w:tcW w:w="1309" w:type="dxa"/>
            <w:gridSpan w:val="2"/>
          </w:tcPr>
          <w:p w:rsidR="00B34751" w:rsidRDefault="00025BF9" w:rsidP="0007641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A.2= 7.2</w:t>
            </w:r>
            <w:r w:rsidR="00B34751">
              <w:rPr>
                <w:rFonts w:ascii="Arial" w:hAnsi="Arial" w:cs="Arial"/>
              </w:rPr>
              <w:t xml:space="preserve"> K</w:t>
            </w:r>
          </w:p>
        </w:tc>
      </w:tr>
      <w:tr w:rsidR="002B0590" w:rsidRPr="0044260F" w:rsidTr="00B34751">
        <w:trPr>
          <w:trHeight w:val="178"/>
          <w:jc w:val="center"/>
        </w:trPr>
        <w:tc>
          <w:tcPr>
            <w:tcW w:w="1677" w:type="dxa"/>
            <w:vMerge/>
          </w:tcPr>
          <w:p w:rsidR="002B0590" w:rsidRPr="0044260F" w:rsidRDefault="002B0590" w:rsidP="003A356D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3373" w:type="dxa"/>
          </w:tcPr>
          <w:p w:rsidR="002B0590" w:rsidRPr="0044260F" w:rsidRDefault="002B0590" w:rsidP="002B0590">
            <w:pPr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A3. Training of ACMAD/NMHSs</w:t>
            </w:r>
          </w:p>
        </w:tc>
        <w:tc>
          <w:tcPr>
            <w:tcW w:w="5831" w:type="dxa"/>
          </w:tcPr>
          <w:p w:rsidR="002B0590" w:rsidRPr="000D371E" w:rsidRDefault="00A44F76" w:rsidP="00A83700">
            <w:pPr>
              <w:rPr>
                <w:rFonts w:ascii="Arial" w:hAnsi="Arial" w:cs="Arial"/>
                <w:sz w:val="22"/>
              </w:rPr>
            </w:pPr>
            <w:r w:rsidRPr="00A44F76">
              <w:rPr>
                <w:rFonts w:ascii="Arial" w:hAnsi="Arial" w:cs="Arial"/>
                <w:sz w:val="22"/>
              </w:rPr>
              <w:t>A.3</w:t>
            </w:r>
          </w:p>
          <w:p w:rsidR="002B0590" w:rsidRPr="000D371E" w:rsidRDefault="002B0590" w:rsidP="00A83700">
            <w:pPr>
              <w:rPr>
                <w:rFonts w:ascii="Arial" w:hAnsi="Arial" w:cs="Arial"/>
                <w:sz w:val="22"/>
              </w:rPr>
            </w:pPr>
          </w:p>
          <w:p w:rsidR="00A44F76" w:rsidRPr="00A44F76" w:rsidRDefault="00A44F76" w:rsidP="00706646">
            <w:pPr>
              <w:widowControl/>
              <w:wordWrap/>
              <w:adjustRightInd w:val="0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309" w:type="dxa"/>
            <w:gridSpan w:val="2"/>
          </w:tcPr>
          <w:p w:rsidR="002B0590" w:rsidRPr="000D371E" w:rsidRDefault="002B0590" w:rsidP="003A356D">
            <w:pPr>
              <w:jc w:val="center"/>
              <w:rPr>
                <w:rFonts w:ascii="Arial" w:hAnsi="Arial" w:cs="Arial"/>
                <w:sz w:val="22"/>
                <w:lang w:eastAsia="zh-TW"/>
              </w:rPr>
            </w:pPr>
          </w:p>
        </w:tc>
      </w:tr>
      <w:tr w:rsidR="00A030D5" w:rsidRPr="0044260F" w:rsidTr="00B34751">
        <w:trPr>
          <w:trHeight w:val="178"/>
          <w:jc w:val="center"/>
        </w:trPr>
        <w:tc>
          <w:tcPr>
            <w:tcW w:w="1677" w:type="dxa"/>
            <w:vMerge/>
          </w:tcPr>
          <w:p w:rsidR="00A030D5" w:rsidRPr="0044260F" w:rsidRDefault="00A030D5" w:rsidP="003A356D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3373" w:type="dxa"/>
          </w:tcPr>
          <w:p w:rsidR="00A030D5" w:rsidRPr="0044260F" w:rsidRDefault="00A030D5" w:rsidP="003A356D">
            <w:pPr>
              <w:rPr>
                <w:rFonts w:ascii="Arial" w:hAnsi="Arial" w:cs="Arial"/>
                <w:color w:val="000000"/>
                <w:sz w:val="22"/>
              </w:rPr>
            </w:pPr>
          </w:p>
        </w:tc>
        <w:tc>
          <w:tcPr>
            <w:tcW w:w="5831" w:type="dxa"/>
          </w:tcPr>
          <w:p w:rsidR="00A030D5" w:rsidRPr="000D371E" w:rsidRDefault="00A030D5" w:rsidP="003A356D">
            <w:pPr>
              <w:tabs>
                <w:tab w:val="num" w:pos="720"/>
              </w:tabs>
              <w:rPr>
                <w:rFonts w:ascii="Arial" w:hAnsi="Arial" w:cs="Arial"/>
                <w:sz w:val="22"/>
              </w:rPr>
            </w:pPr>
          </w:p>
        </w:tc>
        <w:tc>
          <w:tcPr>
            <w:tcW w:w="1309" w:type="dxa"/>
            <w:gridSpan w:val="2"/>
          </w:tcPr>
          <w:p w:rsidR="00BC6A88" w:rsidRPr="000D371E" w:rsidRDefault="00F36D90" w:rsidP="003C7E61">
            <w:pPr>
              <w:jc w:val="center"/>
              <w:rPr>
                <w:rFonts w:ascii="Arial" w:hAnsi="Arial" w:cs="Arial"/>
                <w:sz w:val="22"/>
                <w:lang w:eastAsia="zh-TW"/>
              </w:rPr>
            </w:pPr>
            <w:r w:rsidRPr="000D371E">
              <w:rPr>
                <w:rFonts w:ascii="Arial" w:hAnsi="Arial" w:cs="Arial"/>
                <w:sz w:val="22"/>
                <w:lang w:eastAsia="zh-TW"/>
              </w:rPr>
              <w:t xml:space="preserve">Total A3 : </w:t>
            </w:r>
          </w:p>
          <w:p w:rsidR="00A030D5" w:rsidRPr="000D371E" w:rsidRDefault="00025BF9" w:rsidP="00AD1F35">
            <w:pPr>
              <w:jc w:val="center"/>
              <w:rPr>
                <w:rFonts w:ascii="Arial" w:hAnsi="Arial" w:cs="Arial"/>
                <w:sz w:val="22"/>
                <w:lang w:eastAsia="zh-TW"/>
              </w:rPr>
            </w:pPr>
            <w:r>
              <w:rPr>
                <w:rFonts w:ascii="Arial" w:hAnsi="Arial" w:cs="Arial"/>
                <w:sz w:val="22"/>
                <w:lang w:eastAsia="zh-TW"/>
              </w:rPr>
              <w:t>0</w:t>
            </w:r>
          </w:p>
        </w:tc>
      </w:tr>
      <w:tr w:rsidR="002B0590" w:rsidRPr="0044260F" w:rsidTr="00B34751">
        <w:trPr>
          <w:trHeight w:val="178"/>
          <w:jc w:val="center"/>
        </w:trPr>
        <w:tc>
          <w:tcPr>
            <w:tcW w:w="1677" w:type="dxa"/>
            <w:vMerge/>
          </w:tcPr>
          <w:p w:rsidR="002B0590" w:rsidRPr="0044260F" w:rsidRDefault="002B0590" w:rsidP="003A356D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3373" w:type="dxa"/>
          </w:tcPr>
          <w:p w:rsidR="002B0590" w:rsidRPr="0044260F" w:rsidRDefault="002B0590" w:rsidP="003A356D">
            <w:pPr>
              <w:rPr>
                <w:rFonts w:ascii="Arial" w:eastAsia="Arial" w:hAnsi="Arial" w:cs="Arial"/>
                <w:color w:val="000000"/>
                <w:sz w:val="22"/>
              </w:rPr>
            </w:pPr>
            <w:r w:rsidRPr="0044260F">
              <w:rPr>
                <w:rFonts w:ascii="Arial" w:hAnsi="Arial" w:cs="Arial"/>
                <w:color w:val="000000"/>
                <w:sz w:val="22"/>
              </w:rPr>
              <w:t xml:space="preserve">B.1 </w:t>
            </w:r>
            <w:r w:rsidRPr="0044260F">
              <w:rPr>
                <w:rFonts w:ascii="Arial" w:eastAsia="Arial" w:hAnsi="Arial" w:cs="Arial"/>
                <w:color w:val="000000"/>
                <w:sz w:val="22"/>
              </w:rPr>
              <w:t>Development of training manual (for NMHSs staff on how to use regional products)</w:t>
            </w:r>
          </w:p>
        </w:tc>
        <w:tc>
          <w:tcPr>
            <w:tcW w:w="5831" w:type="dxa"/>
          </w:tcPr>
          <w:p w:rsidR="002B0590" w:rsidRPr="0044260F" w:rsidRDefault="002B0590" w:rsidP="003A356D">
            <w:pPr>
              <w:tabs>
                <w:tab w:val="num" w:pos="720"/>
              </w:tabs>
              <w:rPr>
                <w:rFonts w:ascii="Arial" w:hAnsi="Arial" w:cs="Arial"/>
                <w:sz w:val="22"/>
              </w:rPr>
            </w:pPr>
            <w:r w:rsidRPr="0044260F">
              <w:rPr>
                <w:rFonts w:ascii="Arial" w:hAnsi="Arial" w:cs="Arial"/>
                <w:sz w:val="22"/>
              </w:rPr>
              <w:t xml:space="preserve">B.1 </w:t>
            </w:r>
          </w:p>
          <w:p w:rsidR="002B0590" w:rsidRPr="00D45322" w:rsidRDefault="002B0590" w:rsidP="003A356D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09" w:type="dxa"/>
            <w:gridSpan w:val="2"/>
          </w:tcPr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  <w:lang w:eastAsia="zh-TW"/>
              </w:rPr>
            </w:pPr>
          </w:p>
        </w:tc>
      </w:tr>
      <w:tr w:rsidR="002B0590" w:rsidRPr="0044260F" w:rsidTr="00B34751">
        <w:trPr>
          <w:trHeight w:val="212"/>
          <w:jc w:val="center"/>
        </w:trPr>
        <w:tc>
          <w:tcPr>
            <w:tcW w:w="1677" w:type="dxa"/>
            <w:vMerge/>
          </w:tcPr>
          <w:p w:rsidR="002B0590" w:rsidRPr="0044260F" w:rsidRDefault="002B0590" w:rsidP="003A356D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3373" w:type="dxa"/>
          </w:tcPr>
          <w:p w:rsidR="002B0590" w:rsidRPr="0044260F" w:rsidRDefault="002B0590" w:rsidP="003A356D">
            <w:pPr>
              <w:rPr>
                <w:rFonts w:ascii="Arial" w:eastAsia="Arial" w:hAnsi="Arial" w:cs="Arial"/>
                <w:color w:val="000000"/>
                <w:sz w:val="22"/>
              </w:rPr>
            </w:pPr>
            <w:r w:rsidRPr="0044260F">
              <w:rPr>
                <w:rFonts w:ascii="Arial" w:eastAsia="Arial" w:hAnsi="Arial" w:cs="Arial"/>
                <w:color w:val="000000"/>
                <w:sz w:val="22"/>
              </w:rPr>
              <w:t>B.2 Improvement of ACMAD website and creation of web-platform for data sharing and products dissemination (GIS based) including development of a more effective communication strategy</w:t>
            </w:r>
          </w:p>
        </w:tc>
        <w:tc>
          <w:tcPr>
            <w:tcW w:w="5831" w:type="dxa"/>
          </w:tcPr>
          <w:p w:rsidR="002B0590" w:rsidRPr="0044260F" w:rsidRDefault="002B0590" w:rsidP="00025BF9">
            <w:pPr>
              <w:tabs>
                <w:tab w:val="num" w:pos="720"/>
              </w:tabs>
              <w:rPr>
                <w:rFonts w:ascii="Arial" w:hAnsi="Arial" w:cs="Arial"/>
                <w:sz w:val="22"/>
              </w:rPr>
            </w:pPr>
            <w:r w:rsidRPr="0044260F">
              <w:rPr>
                <w:rFonts w:ascii="Arial" w:hAnsi="Arial" w:cs="Arial"/>
                <w:sz w:val="22"/>
              </w:rPr>
              <w:t xml:space="preserve">B.2 </w:t>
            </w:r>
            <w:r w:rsidRPr="0044260F">
              <w:rPr>
                <w:rFonts w:ascii="Arial" w:hAnsi="Arial" w:cs="Arial"/>
                <w:sz w:val="22"/>
              </w:rPr>
              <w:br/>
            </w:r>
          </w:p>
          <w:p w:rsidR="002B0590" w:rsidRDefault="002B0590" w:rsidP="003A356D">
            <w:pPr>
              <w:tabs>
                <w:tab w:val="num" w:pos="720"/>
              </w:tabs>
              <w:rPr>
                <w:rFonts w:ascii="Arial" w:hAnsi="Arial" w:cs="Arial"/>
                <w:b/>
                <w:sz w:val="22"/>
              </w:rPr>
            </w:pPr>
          </w:p>
          <w:p w:rsidR="002B0590" w:rsidRPr="0044260F" w:rsidRDefault="002B0590" w:rsidP="003A356D">
            <w:pPr>
              <w:tabs>
                <w:tab w:val="num" w:pos="720"/>
              </w:tabs>
              <w:rPr>
                <w:rFonts w:ascii="Arial" w:hAnsi="Arial" w:cs="Arial"/>
                <w:sz w:val="22"/>
              </w:rPr>
            </w:pPr>
          </w:p>
        </w:tc>
        <w:tc>
          <w:tcPr>
            <w:tcW w:w="1309" w:type="dxa"/>
            <w:gridSpan w:val="2"/>
          </w:tcPr>
          <w:p w:rsidR="002B0590" w:rsidRDefault="00025BF9" w:rsidP="003A356D">
            <w:pPr>
              <w:jc w:val="center"/>
              <w:rPr>
                <w:rFonts w:ascii="Arial" w:hAnsi="Arial" w:cs="Arial"/>
                <w:sz w:val="22"/>
                <w:lang w:eastAsia="zh-TW"/>
              </w:rPr>
            </w:pPr>
            <w:r>
              <w:rPr>
                <w:rFonts w:ascii="Arial" w:hAnsi="Arial" w:cs="Arial"/>
                <w:sz w:val="22"/>
                <w:lang w:eastAsia="zh-TW"/>
              </w:rPr>
              <w:t>0</w:t>
            </w:r>
          </w:p>
        </w:tc>
      </w:tr>
      <w:tr w:rsidR="002B0590" w:rsidRPr="0044260F" w:rsidTr="00B34751">
        <w:trPr>
          <w:trHeight w:val="562"/>
          <w:jc w:val="center"/>
        </w:trPr>
        <w:tc>
          <w:tcPr>
            <w:tcW w:w="1677" w:type="dxa"/>
            <w:vMerge/>
          </w:tcPr>
          <w:p w:rsidR="002B0590" w:rsidRPr="0044260F" w:rsidRDefault="002B0590" w:rsidP="003A356D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3373" w:type="dxa"/>
          </w:tcPr>
          <w:p w:rsidR="002B0590" w:rsidRPr="0044260F" w:rsidRDefault="002B0590" w:rsidP="005A2CB6">
            <w:pPr>
              <w:pStyle w:val="ListParagraph"/>
              <w:widowControl/>
              <w:numPr>
                <w:ilvl w:val="0"/>
                <w:numId w:val="30"/>
              </w:numPr>
              <w:wordWrap/>
              <w:autoSpaceDE/>
              <w:autoSpaceDN/>
              <w:ind w:left="335" w:hanging="270"/>
              <w:jc w:val="left"/>
              <w:rPr>
                <w:rFonts w:ascii="Arial" w:hAnsi="Arial" w:cs="Arial"/>
                <w:sz w:val="22"/>
              </w:rPr>
            </w:pPr>
            <w:r w:rsidRPr="0044260F">
              <w:rPr>
                <w:rFonts w:ascii="Arial" w:hAnsi="Arial" w:cs="Arial"/>
                <w:sz w:val="22"/>
              </w:rPr>
              <w:t>Training of trainers for staff of regional centers and national staff on how to use regional products</w:t>
            </w:r>
            <w:r w:rsidR="00C14452">
              <w:rPr>
                <w:rFonts w:ascii="Arial" w:hAnsi="Arial" w:cs="Arial"/>
                <w:sz w:val="22"/>
              </w:rPr>
              <w:t>/ administration and  finance support</w:t>
            </w:r>
          </w:p>
          <w:p w:rsidR="002B0590" w:rsidRPr="0044260F" w:rsidRDefault="002B0590" w:rsidP="003A356D">
            <w:pPr>
              <w:tabs>
                <w:tab w:val="num" w:pos="720"/>
              </w:tabs>
              <w:ind w:left="882" w:hanging="450"/>
              <w:rPr>
                <w:rFonts w:ascii="Arial" w:hAnsi="Arial" w:cs="Arial"/>
                <w:sz w:val="22"/>
              </w:rPr>
            </w:pPr>
          </w:p>
        </w:tc>
        <w:tc>
          <w:tcPr>
            <w:tcW w:w="5831" w:type="dxa"/>
          </w:tcPr>
          <w:p w:rsidR="002B0590" w:rsidRPr="0044260F" w:rsidRDefault="00025BF9" w:rsidP="003A356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Accounting, administration and financial reporting support</w:t>
            </w:r>
            <w:r w:rsidR="00424080">
              <w:rPr>
                <w:rFonts w:ascii="Arial" w:hAnsi="Arial" w:cs="Arial"/>
              </w:rPr>
              <w:t>\</w:t>
            </w:r>
          </w:p>
          <w:p w:rsidR="00D46C57" w:rsidRDefault="00D46C57" w:rsidP="00CD55C9">
            <w:pPr>
              <w:rPr>
                <w:rFonts w:ascii="Arial" w:hAnsi="Arial" w:cs="Arial"/>
                <w:sz w:val="22"/>
              </w:rPr>
            </w:pPr>
          </w:p>
          <w:p w:rsidR="00424080" w:rsidRDefault="00424080" w:rsidP="00CD55C9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Deliverables include:</w:t>
            </w:r>
          </w:p>
          <w:p w:rsidR="00424080" w:rsidRPr="00424080" w:rsidRDefault="00424080" w:rsidP="00424080">
            <w:pPr>
              <w:pStyle w:val="ListParagraph"/>
              <w:numPr>
                <w:ilvl w:val="0"/>
                <w:numId w:val="49"/>
              </w:num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Statement of budget execution, journals, bank and accounts reconciliations, statements of expenditure and financial reports, project records</w:t>
            </w:r>
          </w:p>
          <w:p w:rsidR="00035ACF" w:rsidRDefault="00035ACF" w:rsidP="00187C0B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 </w:t>
            </w:r>
          </w:p>
          <w:p w:rsidR="00035ACF" w:rsidRDefault="00035ACF" w:rsidP="00187C0B">
            <w:pPr>
              <w:rPr>
                <w:rFonts w:ascii="Arial" w:hAnsi="Arial" w:cs="Arial"/>
                <w:sz w:val="22"/>
              </w:rPr>
            </w:pPr>
          </w:p>
          <w:p w:rsidR="00035ACF" w:rsidRDefault="00035ACF" w:rsidP="00187C0B">
            <w:pPr>
              <w:rPr>
                <w:rFonts w:ascii="Arial" w:hAnsi="Arial" w:cs="Arial"/>
                <w:sz w:val="22"/>
              </w:rPr>
            </w:pPr>
          </w:p>
          <w:p w:rsidR="00035ACF" w:rsidRDefault="00035ACF" w:rsidP="00035ACF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Miscellaneous</w:t>
            </w:r>
            <w:r w:rsidR="00D46C57">
              <w:rPr>
                <w:rFonts w:ascii="Arial" w:hAnsi="Arial" w:cs="Arial"/>
                <w:sz w:val="22"/>
              </w:rPr>
              <w:t xml:space="preserve">/unforeseen </w:t>
            </w:r>
            <w:r>
              <w:rPr>
                <w:rFonts w:ascii="Arial" w:hAnsi="Arial" w:cs="Arial"/>
                <w:sz w:val="22"/>
              </w:rPr>
              <w:t>expenses</w:t>
            </w:r>
            <w:r w:rsidR="00D46C57">
              <w:rPr>
                <w:rFonts w:ascii="Arial" w:hAnsi="Arial" w:cs="Arial"/>
                <w:sz w:val="22"/>
              </w:rPr>
              <w:t xml:space="preserve"> (postal services,</w:t>
            </w:r>
            <w:r w:rsidR="00424080">
              <w:rPr>
                <w:rFonts w:ascii="Arial" w:hAnsi="Arial" w:cs="Arial"/>
                <w:sz w:val="22"/>
              </w:rPr>
              <w:t xml:space="preserve"> exchange rate losses</w:t>
            </w:r>
            <w:r w:rsidR="00C14452">
              <w:rPr>
                <w:rFonts w:ascii="Arial" w:hAnsi="Arial" w:cs="Arial"/>
                <w:sz w:val="22"/>
              </w:rPr>
              <w:t>, bank</w:t>
            </w:r>
            <w:r w:rsidR="00424080">
              <w:rPr>
                <w:rFonts w:ascii="Arial" w:hAnsi="Arial" w:cs="Arial"/>
                <w:sz w:val="22"/>
              </w:rPr>
              <w:t xml:space="preserve"> and  other charges</w:t>
            </w:r>
            <w:r w:rsidR="00080015">
              <w:rPr>
                <w:rFonts w:ascii="Arial" w:hAnsi="Arial" w:cs="Arial"/>
                <w:sz w:val="22"/>
              </w:rPr>
              <w:t>)</w:t>
            </w:r>
            <w:r w:rsidR="00424080">
              <w:rPr>
                <w:rFonts w:ascii="Arial" w:hAnsi="Arial" w:cs="Arial"/>
                <w:sz w:val="22"/>
              </w:rPr>
              <w:t xml:space="preserve"> at $490</w:t>
            </w:r>
          </w:p>
          <w:p w:rsidR="00424080" w:rsidRDefault="00424080" w:rsidP="00035ACF">
            <w:pPr>
              <w:rPr>
                <w:rFonts w:ascii="Arial" w:hAnsi="Arial" w:cs="Arial"/>
                <w:sz w:val="22"/>
              </w:rPr>
            </w:pPr>
          </w:p>
          <w:p w:rsidR="00035ACF" w:rsidRDefault="00035ACF" w:rsidP="00035ACF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administration and finance support staff for </w:t>
            </w:r>
            <w:r w:rsidR="00694709">
              <w:rPr>
                <w:rFonts w:ascii="Arial" w:hAnsi="Arial" w:cs="Arial"/>
                <w:sz w:val="22"/>
              </w:rPr>
              <w:t>the project at $3000*</w:t>
            </w:r>
            <w:r w:rsidR="006804C2">
              <w:rPr>
                <w:rFonts w:ascii="Arial" w:hAnsi="Arial" w:cs="Arial"/>
                <w:sz w:val="22"/>
              </w:rPr>
              <w:t>(</w:t>
            </w:r>
            <w:r w:rsidR="00694709">
              <w:rPr>
                <w:rFonts w:ascii="Arial" w:hAnsi="Arial" w:cs="Arial"/>
                <w:sz w:val="22"/>
              </w:rPr>
              <w:t>(1/2</w:t>
            </w:r>
            <w:r w:rsidR="00424080">
              <w:rPr>
                <w:rFonts w:ascii="Arial" w:hAnsi="Arial" w:cs="Arial"/>
                <w:sz w:val="22"/>
              </w:rPr>
              <w:t>+ 27/100) =$2310</w:t>
            </w:r>
          </w:p>
          <w:p w:rsidR="00035ACF" w:rsidRDefault="00035ACF" w:rsidP="00187C0B">
            <w:pPr>
              <w:rPr>
                <w:rFonts w:ascii="Arial" w:hAnsi="Arial" w:cs="Arial"/>
                <w:sz w:val="22"/>
              </w:rPr>
            </w:pPr>
          </w:p>
          <w:p w:rsidR="002B0590" w:rsidRPr="0044260F" w:rsidRDefault="002B0590" w:rsidP="00035ACF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309" w:type="dxa"/>
            <w:gridSpan w:val="2"/>
          </w:tcPr>
          <w:p w:rsidR="002B0590" w:rsidRDefault="00025BF9" w:rsidP="003A356D">
            <w:pPr>
              <w:jc w:val="center"/>
              <w:rPr>
                <w:rFonts w:ascii="Arial" w:hAnsi="Arial" w:cs="Arial"/>
                <w:sz w:val="22"/>
                <w:lang w:eastAsia="zh-TW"/>
              </w:rPr>
            </w:pPr>
            <w:r>
              <w:rPr>
                <w:rFonts w:ascii="Arial" w:hAnsi="Arial" w:cs="Arial"/>
                <w:sz w:val="22"/>
                <w:lang w:eastAsia="zh-TW"/>
              </w:rPr>
              <w:t>2</w:t>
            </w:r>
            <w:r w:rsidR="00512435">
              <w:rPr>
                <w:rFonts w:ascii="Arial" w:hAnsi="Arial" w:cs="Arial"/>
                <w:sz w:val="22"/>
                <w:lang w:eastAsia="zh-TW"/>
              </w:rPr>
              <w:t>.</w:t>
            </w:r>
            <w:r w:rsidR="00424080">
              <w:rPr>
                <w:rFonts w:ascii="Arial" w:hAnsi="Arial" w:cs="Arial"/>
                <w:sz w:val="22"/>
                <w:lang w:eastAsia="zh-TW"/>
              </w:rPr>
              <w:t>8</w:t>
            </w:r>
            <w:r w:rsidR="002B0590">
              <w:rPr>
                <w:rFonts w:ascii="Arial" w:hAnsi="Arial" w:cs="Arial"/>
                <w:sz w:val="22"/>
                <w:lang w:eastAsia="zh-TW"/>
              </w:rPr>
              <w:t>K</w:t>
            </w:r>
          </w:p>
        </w:tc>
      </w:tr>
      <w:tr w:rsidR="002B0590" w:rsidTr="00B34751">
        <w:trPr>
          <w:gridAfter w:val="1"/>
          <w:wAfter w:w="33" w:type="dxa"/>
          <w:trHeight w:val="254"/>
          <w:jc w:val="center"/>
        </w:trPr>
        <w:tc>
          <w:tcPr>
            <w:tcW w:w="5050" w:type="dxa"/>
            <w:gridSpan w:val="2"/>
          </w:tcPr>
          <w:p w:rsidR="002B0590" w:rsidRDefault="002B0590" w:rsidP="003A356D">
            <w:pPr>
              <w:rPr>
                <w:rFonts w:ascii="Arial" w:hAnsi="Arial" w:cs="Arial"/>
                <w:sz w:val="22"/>
                <w:lang w:eastAsia="ja-JP"/>
              </w:rPr>
            </w:pPr>
          </w:p>
        </w:tc>
        <w:tc>
          <w:tcPr>
            <w:tcW w:w="5831" w:type="dxa"/>
            <w:noWrap/>
          </w:tcPr>
          <w:p w:rsidR="002B0590" w:rsidRDefault="002B0590" w:rsidP="003A356D">
            <w:pPr>
              <w:rPr>
                <w:rFonts w:ascii="Arial" w:hAnsi="Arial" w:cs="Arial"/>
                <w:sz w:val="22"/>
                <w:lang w:eastAsia="ja-JP"/>
              </w:rPr>
            </w:pPr>
          </w:p>
        </w:tc>
        <w:tc>
          <w:tcPr>
            <w:tcW w:w="1276" w:type="dxa"/>
          </w:tcPr>
          <w:p w:rsidR="002B0590" w:rsidRDefault="002B0590" w:rsidP="003A356D">
            <w:pPr>
              <w:jc w:val="center"/>
              <w:rPr>
                <w:rFonts w:ascii="Arial" w:hAnsi="Arial" w:cs="Arial"/>
                <w:sz w:val="22"/>
                <w:lang w:eastAsia="ja-JP"/>
              </w:rPr>
            </w:pPr>
            <w:r>
              <w:rPr>
                <w:rFonts w:ascii="Arial" w:hAnsi="Arial" w:cs="Arial"/>
                <w:sz w:val="22"/>
                <w:lang w:eastAsia="ja-JP"/>
              </w:rPr>
              <w:t>Total</w:t>
            </w:r>
          </w:p>
          <w:p w:rsidR="002B0590" w:rsidRDefault="00C14452" w:rsidP="00E43302">
            <w:pPr>
              <w:jc w:val="center"/>
              <w:rPr>
                <w:rFonts w:ascii="Arial" w:hAnsi="Arial" w:cs="Arial"/>
                <w:sz w:val="22"/>
                <w:lang w:eastAsia="ja-JP"/>
              </w:rPr>
            </w:pPr>
            <w:r>
              <w:rPr>
                <w:rFonts w:ascii="Arial" w:hAnsi="Arial" w:cs="Arial"/>
                <w:sz w:val="22"/>
                <w:lang w:eastAsia="ja-JP"/>
              </w:rPr>
              <w:t>10</w:t>
            </w:r>
            <w:r w:rsidR="007162A3">
              <w:rPr>
                <w:rFonts w:ascii="Arial" w:hAnsi="Arial" w:cs="Arial"/>
                <w:sz w:val="22"/>
                <w:lang w:eastAsia="ja-JP"/>
              </w:rPr>
              <w:t>,000</w:t>
            </w:r>
            <w:r w:rsidR="00E43302">
              <w:rPr>
                <w:rFonts w:ascii="Arial" w:hAnsi="Arial" w:cs="Arial"/>
                <w:sz w:val="22"/>
                <w:lang w:eastAsia="ja-JP"/>
              </w:rPr>
              <w:t xml:space="preserve"> </w:t>
            </w:r>
            <w:r w:rsidR="002B0590">
              <w:rPr>
                <w:rFonts w:ascii="Arial" w:hAnsi="Arial" w:cs="Arial"/>
                <w:sz w:val="22"/>
                <w:lang w:eastAsia="ja-JP"/>
              </w:rPr>
              <w:t>USD</w:t>
            </w:r>
          </w:p>
        </w:tc>
      </w:tr>
      <w:bookmarkEnd w:id="0"/>
    </w:tbl>
    <w:p w:rsidR="008C7580" w:rsidRPr="00CC2BC4" w:rsidRDefault="008C7580" w:rsidP="008C7580">
      <w:pPr>
        <w:pStyle w:val="NoSpacing"/>
        <w:ind w:left="567"/>
        <w:rPr>
          <w:rFonts w:asciiTheme="minorBidi" w:hAnsiTheme="minorBidi"/>
          <w:b/>
          <w:bCs/>
        </w:rPr>
      </w:pPr>
    </w:p>
    <w:sectPr w:rsidR="008C7580" w:rsidRPr="00CC2BC4" w:rsidSect="00001B87">
      <w:headerReference w:type="even" r:id="rId8"/>
      <w:headerReference w:type="default" r:id="rId9"/>
      <w:headerReference w:type="first" r:id="rId10"/>
      <w:pgSz w:w="16839" w:h="11907" w:orient="landscape" w:code="9"/>
      <w:pgMar w:top="108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703F" w:rsidRDefault="0002703F" w:rsidP="00523ADD">
      <w:r>
        <w:separator/>
      </w:r>
    </w:p>
  </w:endnote>
  <w:endnote w:type="continuationSeparator" w:id="0">
    <w:p w:rsidR="0002703F" w:rsidRDefault="0002703F" w:rsidP="00523ADD">
      <w:r>
        <w:continuationSeparator/>
      </w:r>
    </w:p>
  </w:endnote>
  <w:endnote w:type="continuationNotice" w:id="1">
    <w:p w:rsidR="0002703F" w:rsidRDefault="0002703F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703F" w:rsidRDefault="0002703F" w:rsidP="00523ADD">
      <w:r>
        <w:separator/>
      </w:r>
    </w:p>
  </w:footnote>
  <w:footnote w:type="continuationSeparator" w:id="0">
    <w:p w:rsidR="0002703F" w:rsidRDefault="0002703F" w:rsidP="00523ADD">
      <w:r>
        <w:continuationSeparator/>
      </w:r>
    </w:p>
  </w:footnote>
  <w:footnote w:type="continuationNotice" w:id="1">
    <w:p w:rsidR="0002703F" w:rsidRDefault="0002703F"/>
  </w:footnote>
  <w:footnote w:id="2">
    <w:p w:rsidR="00B34751" w:rsidRPr="00E51843" w:rsidRDefault="00B34751" w:rsidP="005A2CB6">
      <w:pPr>
        <w:pStyle w:val="FootnoteText"/>
      </w:pPr>
      <w:r>
        <w:rPr>
          <w:rStyle w:val="FootnoteReference"/>
        </w:rPr>
        <w:footnoteRef/>
      </w:r>
      <w:r>
        <w:t xml:space="preserve"> NRC deployment will also </w:t>
      </w:r>
      <w:r w:rsidRPr="00074935">
        <w:t>support with training of IT staff at ACMAD, if needed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1A41" w:rsidRDefault="0021231A">
    <w:pPr>
      <w:pStyle w:val="Header"/>
    </w:pPr>
    <w:r>
      <w:rPr>
        <w:noProof/>
        <w:lang w:eastAsia="zh-CN"/>
      </w:rPr>
      <w:pict>
        <v:rect id="AutoShape 20" o:spid="_x0000_s2053" style="position:absolute;left:0;text-align:left;margin-left:0;margin-top:0;width:50pt;height:50pt;z-index:251663872;visibility:hidde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" filled="f" stroked="f">
          <o:lock v:ext="edit" aspectratio="t" selection="t"/>
        </v:rect>
      </w:pict>
    </w:r>
    <w:r w:rsidR="0075561E">
      <w:rPr>
        <w:noProof/>
        <w:lang w:eastAsia="en-US"/>
      </w:rPr>
      <w:drawing>
        <wp:anchor distT="0" distB="0" distL="114300" distR="114300" simplePos="0" relativeHeight="251655680" behindDoc="1" locked="0" layoutInCell="0" allowOverlap="1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0310" cy="6985000"/>
          <wp:effectExtent l="0" t="0" r="2540" b="6350"/>
          <wp:wrapNone/>
          <wp:docPr id="3" name="Picture 3" descr="docx4j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ocx4j-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985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1A41" w:rsidRDefault="0021231A">
    <w:pPr>
      <w:pStyle w:val="Header"/>
    </w:pPr>
    <w:r>
      <w:rPr>
        <w:noProof/>
        <w:lang w:eastAsia="zh-CN"/>
      </w:rPr>
      <w:pict>
        <v:rect id="AutoShape 19" o:spid="_x0000_s2052" style="position:absolute;left:0;text-align:left;margin-left:0;margin-top:0;width:50pt;height:50pt;z-index:251664896;visibility:hidde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" filled="f" stroked="f">
          <o:lock v:ext="edit" aspectratio="t" selection="t"/>
        </v:rect>
      </w:pict>
    </w:r>
    <w:r w:rsidR="0075561E">
      <w:rPr>
        <w:noProof/>
        <w:lang w:eastAsia="en-US"/>
      </w:rPr>
      <w:drawing>
        <wp:anchor distT="0" distB="0" distL="114300" distR="114300" simplePos="0" relativeHeight="251654656" behindDoc="1" locked="0" layoutInCell="0" allowOverlap="1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0310" cy="6985000"/>
          <wp:effectExtent l="0" t="0" r="2540" b="6350"/>
          <wp:wrapNone/>
          <wp:docPr id="5" name="Picture 5" descr="docx4j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ocx4j-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985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1A41" w:rsidRDefault="0021231A">
    <w:pPr>
      <w:pStyle w:val="Header"/>
    </w:pPr>
    <w:r>
      <w:rPr>
        <w:noProof/>
        <w:lang w:eastAsia="zh-CN"/>
      </w:rPr>
      <w:pict>
        <v:rect id="AutoShape 18" o:spid="_x0000_s2051" style="position:absolute;left:0;text-align:left;margin-left:0;margin-top:0;width:50pt;height:50pt;z-index:251665920;visibility:hidde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" filled="f" stroked="f">
          <o:lock v:ext="edit" aspectratio="t" selection="t"/>
        </v:rect>
      </w:pict>
    </w:r>
    <w:r w:rsidR="0075561E">
      <w:rPr>
        <w:noProof/>
        <w:lang w:eastAsia="en-US"/>
      </w:rPr>
      <w:drawing>
        <wp:anchor distT="0" distB="0" distL="114300" distR="114300" simplePos="0" relativeHeight="251653632" behindDoc="1" locked="0" layoutInCell="0" allowOverlap="1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0310" cy="6985000"/>
          <wp:effectExtent l="0" t="0" r="2540" b="6350"/>
          <wp:wrapNone/>
          <wp:docPr id="7" name="Picture 7" descr="docx4j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docx4j-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985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57326"/>
    <w:multiLevelType w:val="hybridMultilevel"/>
    <w:tmpl w:val="AE2E8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E7AEC"/>
    <w:multiLevelType w:val="hybridMultilevel"/>
    <w:tmpl w:val="796E0EF0"/>
    <w:lvl w:ilvl="0" w:tplc="E3C807D2">
      <w:start w:val="1"/>
      <w:numFmt w:val="lowerLetter"/>
      <w:lvlText w:val="(%1)"/>
      <w:lvlJc w:val="left"/>
      <w:pPr>
        <w:ind w:left="57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1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1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  <w:rPr>
        <w:rFonts w:cs="Times New Roman"/>
      </w:rPr>
    </w:lvl>
  </w:abstractNum>
  <w:abstractNum w:abstractNumId="2">
    <w:nsid w:val="09443179"/>
    <w:multiLevelType w:val="hybridMultilevel"/>
    <w:tmpl w:val="A3B84628"/>
    <w:lvl w:ilvl="0" w:tplc="A64E8FF8">
      <w:start w:val="1"/>
      <w:numFmt w:val="lowerLetter"/>
      <w:lvlText w:val="%1."/>
      <w:lvlJc w:val="left"/>
      <w:pPr>
        <w:ind w:left="76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3">
    <w:nsid w:val="09D675E4"/>
    <w:multiLevelType w:val="hybridMultilevel"/>
    <w:tmpl w:val="2A4E5CFA"/>
    <w:lvl w:ilvl="0" w:tplc="D2B29DB8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AB56B1"/>
    <w:multiLevelType w:val="multilevel"/>
    <w:tmpl w:val="B6DEE0B4"/>
    <w:lvl w:ilvl="0">
      <w:start w:val="3"/>
      <w:numFmt w:val="decimal"/>
      <w:lvlText w:val="%1"/>
      <w:lvlJc w:val="left"/>
      <w:pPr>
        <w:ind w:left="360" w:hanging="360"/>
      </w:pPr>
      <w:rPr>
        <w:rFonts w:eastAsia="Malgun Gothic"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algun Gothic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algun Gothic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algun Gothic"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algun Gothic"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algun Gothic"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algun Gothic"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algun Gothic"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algun Gothic" w:cs="Times New Roman" w:hint="default"/>
      </w:rPr>
    </w:lvl>
  </w:abstractNum>
  <w:abstractNum w:abstractNumId="5">
    <w:nsid w:val="0D813568"/>
    <w:multiLevelType w:val="hybridMultilevel"/>
    <w:tmpl w:val="2CDA2E50"/>
    <w:lvl w:ilvl="0" w:tplc="9ACC3094">
      <w:start w:val="1906"/>
      <w:numFmt w:val="bullet"/>
      <w:lvlText w:val="-"/>
      <w:lvlJc w:val="left"/>
      <w:pPr>
        <w:ind w:left="470" w:hanging="360"/>
      </w:pPr>
      <w:rPr>
        <w:rFonts w:ascii="Malgun Gothic" w:eastAsia="Malgun Gothic" w:hAnsi="Malgun Gothic" w:hint="eastAsia"/>
      </w:rPr>
    </w:lvl>
    <w:lvl w:ilvl="1" w:tplc="04090003" w:tentative="1">
      <w:start w:val="1"/>
      <w:numFmt w:val="bullet"/>
      <w:lvlText w:val=""/>
      <w:lvlJc w:val="left"/>
      <w:pPr>
        <w:ind w:left="9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10" w:hanging="400"/>
      </w:pPr>
      <w:rPr>
        <w:rFonts w:ascii="Wingdings" w:hAnsi="Wingdings" w:hint="default"/>
      </w:rPr>
    </w:lvl>
  </w:abstractNum>
  <w:abstractNum w:abstractNumId="6">
    <w:nsid w:val="0DE12140"/>
    <w:multiLevelType w:val="hybridMultilevel"/>
    <w:tmpl w:val="A0C6424E"/>
    <w:lvl w:ilvl="0" w:tplc="CE505CF6">
      <w:start w:val="3"/>
      <w:numFmt w:val="bullet"/>
      <w:lvlText w:val=""/>
      <w:lvlJc w:val="left"/>
      <w:pPr>
        <w:ind w:left="1269" w:hanging="360"/>
      </w:pPr>
      <w:rPr>
        <w:rFonts w:ascii="Wingdings" w:eastAsia="Malgun Gothic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0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0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0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0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9" w:hanging="400"/>
      </w:pPr>
      <w:rPr>
        <w:rFonts w:ascii="Wingdings" w:hAnsi="Wingdings" w:hint="default"/>
      </w:rPr>
    </w:lvl>
  </w:abstractNum>
  <w:abstractNum w:abstractNumId="7">
    <w:nsid w:val="0E185B14"/>
    <w:multiLevelType w:val="hybridMultilevel"/>
    <w:tmpl w:val="FBF6A42E"/>
    <w:lvl w:ilvl="0" w:tplc="27A8E398">
      <w:start w:val="2"/>
      <w:numFmt w:val="lowerLetter"/>
      <w:lvlText w:val="%1."/>
      <w:lvlJc w:val="left"/>
      <w:pPr>
        <w:ind w:left="47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91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1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1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11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1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1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31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10" w:hanging="400"/>
      </w:pPr>
      <w:rPr>
        <w:rFonts w:cs="Times New Roman"/>
      </w:rPr>
    </w:lvl>
  </w:abstractNum>
  <w:abstractNum w:abstractNumId="8">
    <w:nsid w:val="0ED839F7"/>
    <w:multiLevelType w:val="hybridMultilevel"/>
    <w:tmpl w:val="F2D6887C"/>
    <w:lvl w:ilvl="0" w:tplc="E77E4F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11D4184"/>
    <w:multiLevelType w:val="hybridMultilevel"/>
    <w:tmpl w:val="BE44DDFC"/>
    <w:lvl w:ilvl="0" w:tplc="CD4C7C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48DD4" w:themeColor="text2" w:themeTint="99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BD4491"/>
    <w:multiLevelType w:val="hybridMultilevel"/>
    <w:tmpl w:val="870680A8"/>
    <w:lvl w:ilvl="0" w:tplc="D4B81B52">
      <w:start w:val="3"/>
      <w:numFmt w:val="bullet"/>
      <w:lvlText w:val=""/>
      <w:lvlJc w:val="left"/>
      <w:pPr>
        <w:ind w:left="1269" w:hanging="360"/>
      </w:pPr>
      <w:rPr>
        <w:rFonts w:ascii="Wingdings" w:eastAsia="Malgun Gothic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0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0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0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0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9" w:hanging="400"/>
      </w:pPr>
      <w:rPr>
        <w:rFonts w:ascii="Wingdings" w:hAnsi="Wingdings" w:hint="default"/>
      </w:rPr>
    </w:lvl>
  </w:abstractNum>
  <w:abstractNum w:abstractNumId="11">
    <w:nsid w:val="11CE31D2"/>
    <w:multiLevelType w:val="multilevel"/>
    <w:tmpl w:val="4C3268BA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/>
        <w:i w:val="0"/>
        <w:iCs w:val="0"/>
      </w:rPr>
    </w:lvl>
    <w:lvl w:ilvl="1">
      <w:start w:val="1"/>
      <w:numFmt w:val="decimal"/>
      <w:isLgl/>
      <w:lvlText w:val="%1.%2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2160"/>
      </w:pPr>
      <w:rPr>
        <w:rFonts w:hint="default"/>
      </w:rPr>
    </w:lvl>
  </w:abstractNum>
  <w:abstractNum w:abstractNumId="12">
    <w:nsid w:val="124C15E1"/>
    <w:multiLevelType w:val="hybridMultilevel"/>
    <w:tmpl w:val="1A3EFC34"/>
    <w:lvl w:ilvl="0" w:tplc="E77E4F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3F43DA2"/>
    <w:multiLevelType w:val="hybridMultilevel"/>
    <w:tmpl w:val="8D1A9D30"/>
    <w:lvl w:ilvl="0" w:tplc="EC6481D0">
      <w:start w:val="3"/>
      <w:numFmt w:val="bullet"/>
      <w:lvlText w:val=""/>
      <w:lvlJc w:val="left"/>
      <w:pPr>
        <w:ind w:left="570" w:hanging="360"/>
      </w:pPr>
      <w:rPr>
        <w:rFonts w:ascii="Wingdings" w:eastAsia="Malgun Gothic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0" w:hanging="400"/>
      </w:pPr>
      <w:rPr>
        <w:rFonts w:ascii="Wingdings" w:hAnsi="Wingdings" w:hint="default"/>
      </w:rPr>
    </w:lvl>
  </w:abstractNum>
  <w:abstractNum w:abstractNumId="14">
    <w:nsid w:val="14D974E2"/>
    <w:multiLevelType w:val="hybridMultilevel"/>
    <w:tmpl w:val="27F68C1E"/>
    <w:lvl w:ilvl="0" w:tplc="E77E4F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5080EDE"/>
    <w:multiLevelType w:val="hybridMultilevel"/>
    <w:tmpl w:val="01F803CE"/>
    <w:lvl w:ilvl="0" w:tplc="9EACAFAE">
      <w:start w:val="1"/>
      <w:numFmt w:val="bullet"/>
      <w:lvlText w:val="○"/>
      <w:lvlJc w:val="left"/>
      <w:pPr>
        <w:ind w:left="800" w:hanging="400"/>
      </w:pPr>
      <w:rPr>
        <w:rFonts w:ascii="Malgun Gothic" w:eastAsia="Malgun Gothic" w:hAnsi="Malgun Gothic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>
    <w:nsid w:val="18C5690E"/>
    <w:multiLevelType w:val="hybridMultilevel"/>
    <w:tmpl w:val="CC3EF9EE"/>
    <w:lvl w:ilvl="0" w:tplc="1326F2CA">
      <w:start w:val="1"/>
      <w:numFmt w:val="lowerLetter"/>
      <w:lvlText w:val="%1."/>
      <w:lvlJc w:val="left"/>
      <w:pPr>
        <w:ind w:left="76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17">
    <w:nsid w:val="19B44EA9"/>
    <w:multiLevelType w:val="hybridMultilevel"/>
    <w:tmpl w:val="4A981040"/>
    <w:lvl w:ilvl="0" w:tplc="E77E4F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03005C6"/>
    <w:multiLevelType w:val="hybridMultilevel"/>
    <w:tmpl w:val="EEEC6116"/>
    <w:lvl w:ilvl="0" w:tplc="7D1AD88C">
      <w:start w:val="3"/>
      <w:numFmt w:val="bullet"/>
      <w:lvlText w:val=""/>
      <w:lvlJc w:val="left"/>
      <w:pPr>
        <w:ind w:left="570" w:hanging="360"/>
      </w:pPr>
      <w:rPr>
        <w:rFonts w:ascii="Wingdings" w:eastAsia="Malgun Gothic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0" w:hanging="400"/>
      </w:pPr>
      <w:rPr>
        <w:rFonts w:ascii="Wingdings" w:hAnsi="Wingdings" w:hint="default"/>
      </w:rPr>
    </w:lvl>
  </w:abstractNum>
  <w:abstractNum w:abstractNumId="19">
    <w:nsid w:val="20BD20FA"/>
    <w:multiLevelType w:val="hybridMultilevel"/>
    <w:tmpl w:val="84F67B0C"/>
    <w:lvl w:ilvl="0" w:tplc="E77E4F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18476E7"/>
    <w:multiLevelType w:val="hybridMultilevel"/>
    <w:tmpl w:val="97A062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221A6575"/>
    <w:multiLevelType w:val="multilevel"/>
    <w:tmpl w:val="D710FA6A"/>
    <w:lvl w:ilvl="0">
      <w:start w:val="1"/>
      <w:numFmt w:val="decimal"/>
      <w:lvlText w:val="%1."/>
      <w:lvlJc w:val="left"/>
      <w:pPr>
        <w:ind w:left="360" w:hanging="360"/>
      </w:pPr>
      <w:rPr>
        <w:rFonts w:eastAsia="MS Mincho" w:cs="Times New Roman" w:hint="default"/>
      </w:rPr>
    </w:lvl>
    <w:lvl w:ilvl="1">
      <w:start w:val="2"/>
      <w:numFmt w:val="decimal"/>
      <w:isLgl/>
      <w:lvlText w:val="%1.%2"/>
      <w:lvlJc w:val="left"/>
      <w:pPr>
        <w:ind w:left="712" w:hanging="54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6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3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76" w:hanging="1800"/>
      </w:pPr>
      <w:rPr>
        <w:rFonts w:hint="default"/>
      </w:rPr>
    </w:lvl>
  </w:abstractNum>
  <w:abstractNum w:abstractNumId="22">
    <w:nsid w:val="25F25F39"/>
    <w:multiLevelType w:val="hybridMultilevel"/>
    <w:tmpl w:val="796E0EF0"/>
    <w:lvl w:ilvl="0" w:tplc="E3C807D2">
      <w:start w:val="1"/>
      <w:numFmt w:val="lowerLetter"/>
      <w:lvlText w:val="(%1)"/>
      <w:lvlJc w:val="left"/>
      <w:pPr>
        <w:ind w:left="570" w:hanging="360"/>
      </w:pPr>
      <w:rPr>
        <w:rFonts w:cs="Times New Roman" w:hint="default"/>
      </w:rPr>
    </w:lvl>
    <w:lvl w:ilvl="1" w:tplc="04090019">
      <w:start w:val="1"/>
      <w:numFmt w:val="upperLetter"/>
      <w:lvlText w:val="%2."/>
      <w:lvlJc w:val="left"/>
      <w:pPr>
        <w:ind w:left="101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1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1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  <w:rPr>
        <w:rFonts w:cs="Times New Roman"/>
      </w:rPr>
    </w:lvl>
  </w:abstractNum>
  <w:abstractNum w:abstractNumId="23">
    <w:nsid w:val="28086F43"/>
    <w:multiLevelType w:val="hybridMultilevel"/>
    <w:tmpl w:val="5EA6A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BF9352A"/>
    <w:multiLevelType w:val="hybridMultilevel"/>
    <w:tmpl w:val="184EBA06"/>
    <w:lvl w:ilvl="0" w:tplc="8EDC01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C253030"/>
    <w:multiLevelType w:val="hybridMultilevel"/>
    <w:tmpl w:val="ACCC85FE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6">
    <w:nsid w:val="2CDD57D5"/>
    <w:multiLevelType w:val="hybridMultilevel"/>
    <w:tmpl w:val="2286F0E6"/>
    <w:lvl w:ilvl="0" w:tplc="28CEBA06">
      <w:start w:val="3"/>
      <w:numFmt w:val="bullet"/>
      <w:lvlText w:val="-"/>
      <w:lvlJc w:val="left"/>
      <w:pPr>
        <w:ind w:left="930" w:hanging="360"/>
      </w:pPr>
      <w:rPr>
        <w:rFonts w:ascii="Times New Roman" w:eastAsia="Malgun Gothic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70" w:hanging="400"/>
      </w:pPr>
      <w:rPr>
        <w:rFonts w:ascii="Wingdings" w:hAnsi="Wingdings" w:hint="default"/>
      </w:rPr>
    </w:lvl>
  </w:abstractNum>
  <w:abstractNum w:abstractNumId="27">
    <w:nsid w:val="2F31223A"/>
    <w:multiLevelType w:val="multilevel"/>
    <w:tmpl w:val="B6DEE0B4"/>
    <w:lvl w:ilvl="0">
      <w:start w:val="3"/>
      <w:numFmt w:val="decimal"/>
      <w:lvlText w:val="%1"/>
      <w:lvlJc w:val="left"/>
      <w:pPr>
        <w:ind w:left="360" w:hanging="360"/>
      </w:pPr>
      <w:rPr>
        <w:rFonts w:eastAsia="Malgun Gothic"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algun Gothic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algun Gothic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algun Gothic"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algun Gothic"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algun Gothic"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algun Gothic"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algun Gothic"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algun Gothic" w:cs="Times New Roman" w:hint="default"/>
      </w:rPr>
    </w:lvl>
  </w:abstractNum>
  <w:abstractNum w:abstractNumId="28">
    <w:nsid w:val="361928CA"/>
    <w:multiLevelType w:val="hybridMultilevel"/>
    <w:tmpl w:val="5BD67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9F05AAB"/>
    <w:multiLevelType w:val="hybridMultilevel"/>
    <w:tmpl w:val="0E4CFA4C"/>
    <w:lvl w:ilvl="0" w:tplc="C914B2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C8A2FA9"/>
    <w:multiLevelType w:val="hybridMultilevel"/>
    <w:tmpl w:val="796E0EF0"/>
    <w:lvl w:ilvl="0" w:tplc="E3C807D2">
      <w:start w:val="1"/>
      <w:numFmt w:val="lowerLetter"/>
      <w:lvlText w:val="(%1)"/>
      <w:lvlJc w:val="left"/>
      <w:pPr>
        <w:ind w:left="57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01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1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1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21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1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1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41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10" w:hanging="400"/>
      </w:pPr>
      <w:rPr>
        <w:rFonts w:cs="Times New Roman"/>
      </w:rPr>
    </w:lvl>
  </w:abstractNum>
  <w:abstractNum w:abstractNumId="31">
    <w:nsid w:val="3CFA0130"/>
    <w:multiLevelType w:val="hybridMultilevel"/>
    <w:tmpl w:val="21EA6B38"/>
    <w:lvl w:ilvl="0" w:tplc="D56876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48DD4" w:themeColor="text2" w:themeTint="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0D20B91"/>
    <w:multiLevelType w:val="hybridMultilevel"/>
    <w:tmpl w:val="FCBA3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5CD0B95"/>
    <w:multiLevelType w:val="hybridMultilevel"/>
    <w:tmpl w:val="5624F63E"/>
    <w:lvl w:ilvl="0" w:tplc="3190C1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48DD4" w:themeColor="text2" w:themeTint="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8843C3A"/>
    <w:multiLevelType w:val="hybridMultilevel"/>
    <w:tmpl w:val="483ECA1C"/>
    <w:lvl w:ilvl="0" w:tplc="9EACAFAE">
      <w:start w:val="1"/>
      <w:numFmt w:val="bullet"/>
      <w:lvlText w:val="○"/>
      <w:lvlJc w:val="left"/>
      <w:pPr>
        <w:ind w:left="684" w:hanging="400"/>
      </w:pPr>
      <w:rPr>
        <w:rFonts w:ascii="Malgun Gothic" w:eastAsia="Malgun Gothic" w:hAnsi="Malgun Gothic" w:hint="eastAsia"/>
      </w:rPr>
    </w:lvl>
    <w:lvl w:ilvl="1" w:tplc="04090003" w:tentative="1">
      <w:start w:val="1"/>
      <w:numFmt w:val="bullet"/>
      <w:lvlText w:val=""/>
      <w:lvlJc w:val="left"/>
      <w:pPr>
        <w:ind w:left="10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4" w:hanging="400"/>
      </w:pPr>
      <w:rPr>
        <w:rFonts w:ascii="Wingdings" w:hAnsi="Wingdings" w:hint="default"/>
      </w:rPr>
    </w:lvl>
  </w:abstractNum>
  <w:abstractNum w:abstractNumId="35">
    <w:nsid w:val="489D7A10"/>
    <w:multiLevelType w:val="hybridMultilevel"/>
    <w:tmpl w:val="4E3E2286"/>
    <w:lvl w:ilvl="0" w:tplc="289C722A">
      <w:start w:val="1"/>
      <w:numFmt w:val="bullet"/>
      <w:lvlText w:val="-"/>
      <w:lvlJc w:val="left"/>
      <w:pPr>
        <w:ind w:left="1080" w:hanging="360"/>
      </w:pPr>
      <w:rPr>
        <w:rFonts w:ascii="Arial" w:eastAsia="Malgun Gothic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492C6E4D"/>
    <w:multiLevelType w:val="multilevel"/>
    <w:tmpl w:val="B6DEE0B4"/>
    <w:lvl w:ilvl="0">
      <w:start w:val="3"/>
      <w:numFmt w:val="decimal"/>
      <w:lvlText w:val="%1"/>
      <w:lvlJc w:val="left"/>
      <w:pPr>
        <w:ind w:left="360" w:hanging="360"/>
      </w:pPr>
      <w:rPr>
        <w:rFonts w:eastAsia="Malgun Gothic"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algun Gothic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algun Gothic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algun Gothic"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algun Gothic"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algun Gothic"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algun Gothic"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algun Gothic"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algun Gothic" w:cs="Times New Roman" w:hint="default"/>
      </w:rPr>
    </w:lvl>
  </w:abstractNum>
  <w:abstractNum w:abstractNumId="37">
    <w:nsid w:val="57423B1C"/>
    <w:multiLevelType w:val="hybridMultilevel"/>
    <w:tmpl w:val="D8ACC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8050085"/>
    <w:multiLevelType w:val="hybridMultilevel"/>
    <w:tmpl w:val="7C7074FE"/>
    <w:lvl w:ilvl="0" w:tplc="7410E8E6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AF403FF"/>
    <w:multiLevelType w:val="hybridMultilevel"/>
    <w:tmpl w:val="A2E00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26204C9"/>
    <w:multiLevelType w:val="multilevel"/>
    <w:tmpl w:val="830CC4CA"/>
    <w:lvl w:ilvl="0">
      <w:start w:val="1"/>
      <w:numFmt w:val="upperLetter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63B42DCD"/>
    <w:multiLevelType w:val="hybridMultilevel"/>
    <w:tmpl w:val="17E86370"/>
    <w:lvl w:ilvl="0" w:tplc="7D3CF010">
      <w:start w:val="1906"/>
      <w:numFmt w:val="bullet"/>
      <w:lvlText w:val="-"/>
      <w:lvlJc w:val="left"/>
      <w:pPr>
        <w:ind w:left="470" w:hanging="360"/>
      </w:pPr>
      <w:rPr>
        <w:rFonts w:ascii="Malgun Gothic" w:eastAsia="Malgun Gothic" w:hAnsi="Malgun Gothic" w:hint="eastAsia"/>
      </w:rPr>
    </w:lvl>
    <w:lvl w:ilvl="1" w:tplc="04090003" w:tentative="1">
      <w:start w:val="1"/>
      <w:numFmt w:val="bullet"/>
      <w:lvlText w:val=""/>
      <w:lvlJc w:val="left"/>
      <w:pPr>
        <w:ind w:left="9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10" w:hanging="400"/>
      </w:pPr>
      <w:rPr>
        <w:rFonts w:ascii="Wingdings" w:hAnsi="Wingdings" w:hint="default"/>
      </w:rPr>
    </w:lvl>
  </w:abstractNum>
  <w:abstractNum w:abstractNumId="42">
    <w:nsid w:val="65AC36C8"/>
    <w:multiLevelType w:val="hybridMultilevel"/>
    <w:tmpl w:val="A64E78B6"/>
    <w:lvl w:ilvl="0" w:tplc="A16E633E">
      <w:start w:val="1"/>
      <w:numFmt w:val="decimal"/>
      <w:lvlText w:val="%1."/>
      <w:lvlJc w:val="left"/>
      <w:pPr>
        <w:ind w:left="76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43">
    <w:nsid w:val="6AA8083E"/>
    <w:multiLevelType w:val="multilevel"/>
    <w:tmpl w:val="4E0ECA6E"/>
    <w:lvl w:ilvl="0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eastAsia="Malgun Gothic" w:cs="Times New Roman" w:hint="default"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eastAsia="Malgun Gothic" w:cs="Times New Roman" w:hint="default"/>
      </w:rPr>
    </w:lvl>
    <w:lvl w:ilvl="3">
      <w:start w:val="1"/>
      <w:numFmt w:val="decimal"/>
      <w:lvlText w:val="%1.%2.%3.%4"/>
      <w:lvlJc w:val="left"/>
      <w:pPr>
        <w:ind w:left="1287" w:hanging="720"/>
      </w:pPr>
      <w:rPr>
        <w:rFonts w:eastAsia="Malgun Gothic" w:cs="Times New Roman" w:hint="default"/>
      </w:rPr>
    </w:lvl>
    <w:lvl w:ilvl="4">
      <w:start w:val="1"/>
      <w:numFmt w:val="decimal"/>
      <w:lvlText w:val="%1.%2.%3.%4.%5"/>
      <w:lvlJc w:val="left"/>
      <w:pPr>
        <w:ind w:left="1647" w:hanging="1080"/>
      </w:pPr>
      <w:rPr>
        <w:rFonts w:eastAsia="Malgun Gothic" w:cs="Times New Roman" w:hint="default"/>
      </w:rPr>
    </w:lvl>
    <w:lvl w:ilvl="5">
      <w:start w:val="1"/>
      <w:numFmt w:val="decimal"/>
      <w:lvlText w:val="%1.%2.%3.%4.%5.%6"/>
      <w:lvlJc w:val="left"/>
      <w:pPr>
        <w:ind w:left="1647" w:hanging="1080"/>
      </w:pPr>
      <w:rPr>
        <w:rFonts w:eastAsia="Malgun Gothic" w:cs="Times New Roman" w:hint="default"/>
      </w:rPr>
    </w:lvl>
    <w:lvl w:ilvl="6">
      <w:start w:val="1"/>
      <w:numFmt w:val="decimal"/>
      <w:lvlText w:val="%1.%2.%3.%4.%5.%6.%7"/>
      <w:lvlJc w:val="left"/>
      <w:pPr>
        <w:ind w:left="2007" w:hanging="1440"/>
      </w:pPr>
      <w:rPr>
        <w:rFonts w:eastAsia="Malgun Gothic" w:cs="Times New Roman" w:hint="default"/>
      </w:rPr>
    </w:lvl>
    <w:lvl w:ilvl="7">
      <w:start w:val="1"/>
      <w:numFmt w:val="decimal"/>
      <w:lvlText w:val="%1.%2.%3.%4.%5.%6.%7.%8"/>
      <w:lvlJc w:val="left"/>
      <w:pPr>
        <w:ind w:left="2007" w:hanging="1440"/>
      </w:pPr>
      <w:rPr>
        <w:rFonts w:eastAsia="Malgun Gothic" w:cs="Times New Roman" w:hint="default"/>
      </w:rPr>
    </w:lvl>
    <w:lvl w:ilvl="8">
      <w:start w:val="1"/>
      <w:numFmt w:val="decimal"/>
      <w:lvlText w:val="%1.%2.%3.%4.%5.%6.%7.%8.%9"/>
      <w:lvlJc w:val="left"/>
      <w:pPr>
        <w:ind w:left="2367" w:hanging="1800"/>
      </w:pPr>
      <w:rPr>
        <w:rFonts w:eastAsia="Malgun Gothic" w:cs="Times New Roman" w:hint="default"/>
      </w:rPr>
    </w:lvl>
  </w:abstractNum>
  <w:abstractNum w:abstractNumId="44">
    <w:nsid w:val="6D360795"/>
    <w:multiLevelType w:val="hybridMultilevel"/>
    <w:tmpl w:val="15B6332A"/>
    <w:lvl w:ilvl="0" w:tplc="D04A3300">
      <w:start w:val="1"/>
      <w:numFmt w:val="lowerLetter"/>
      <w:lvlText w:val="(%1)"/>
      <w:lvlJc w:val="left"/>
      <w:pPr>
        <w:ind w:left="675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115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15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15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315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715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15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515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15" w:hanging="400"/>
      </w:pPr>
      <w:rPr>
        <w:rFonts w:cs="Times New Roman"/>
      </w:rPr>
    </w:lvl>
  </w:abstractNum>
  <w:abstractNum w:abstractNumId="45">
    <w:nsid w:val="6FF14465"/>
    <w:multiLevelType w:val="hybridMultilevel"/>
    <w:tmpl w:val="2BAE3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428055E"/>
    <w:multiLevelType w:val="hybridMultilevel"/>
    <w:tmpl w:val="72941532"/>
    <w:lvl w:ilvl="0" w:tplc="6972A794">
      <w:start w:val="1"/>
      <w:numFmt w:val="lowerLetter"/>
      <w:lvlText w:val="%1."/>
      <w:lvlJc w:val="left"/>
      <w:pPr>
        <w:ind w:left="76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47">
    <w:nsid w:val="7ADF05F2"/>
    <w:multiLevelType w:val="hybridMultilevel"/>
    <w:tmpl w:val="A8FEC586"/>
    <w:lvl w:ilvl="0" w:tplc="E77E4F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B8E40F1"/>
    <w:multiLevelType w:val="hybridMultilevel"/>
    <w:tmpl w:val="4BFA3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1"/>
  </w:num>
  <w:num w:numId="3">
    <w:abstractNumId w:val="15"/>
  </w:num>
  <w:num w:numId="4">
    <w:abstractNumId w:val="34"/>
  </w:num>
  <w:num w:numId="5">
    <w:abstractNumId w:val="42"/>
  </w:num>
  <w:num w:numId="6">
    <w:abstractNumId w:val="7"/>
  </w:num>
  <w:num w:numId="7">
    <w:abstractNumId w:val="46"/>
  </w:num>
  <w:num w:numId="8">
    <w:abstractNumId w:val="2"/>
  </w:num>
  <w:num w:numId="9">
    <w:abstractNumId w:val="16"/>
  </w:num>
  <w:num w:numId="10">
    <w:abstractNumId w:val="44"/>
  </w:num>
  <w:num w:numId="11">
    <w:abstractNumId w:val="22"/>
  </w:num>
  <w:num w:numId="12">
    <w:abstractNumId w:val="26"/>
  </w:num>
  <w:num w:numId="13">
    <w:abstractNumId w:val="6"/>
  </w:num>
  <w:num w:numId="14">
    <w:abstractNumId w:val="10"/>
  </w:num>
  <w:num w:numId="15">
    <w:abstractNumId w:val="30"/>
  </w:num>
  <w:num w:numId="16">
    <w:abstractNumId w:val="18"/>
  </w:num>
  <w:num w:numId="17">
    <w:abstractNumId w:val="1"/>
  </w:num>
  <w:num w:numId="18">
    <w:abstractNumId w:val="13"/>
  </w:num>
  <w:num w:numId="19">
    <w:abstractNumId w:val="3"/>
  </w:num>
  <w:num w:numId="20">
    <w:abstractNumId w:val="20"/>
  </w:num>
  <w:num w:numId="21">
    <w:abstractNumId w:val="36"/>
  </w:num>
  <w:num w:numId="22">
    <w:abstractNumId w:val="4"/>
  </w:num>
  <w:num w:numId="23">
    <w:abstractNumId w:val="27"/>
  </w:num>
  <w:num w:numId="24">
    <w:abstractNumId w:val="43"/>
  </w:num>
  <w:num w:numId="25">
    <w:abstractNumId w:val="21"/>
  </w:num>
  <w:num w:numId="26">
    <w:abstractNumId w:val="29"/>
  </w:num>
  <w:num w:numId="27">
    <w:abstractNumId w:val="11"/>
  </w:num>
  <w:num w:numId="28">
    <w:abstractNumId w:val="23"/>
  </w:num>
  <w:num w:numId="29">
    <w:abstractNumId w:val="45"/>
  </w:num>
  <w:num w:numId="30">
    <w:abstractNumId w:val="24"/>
  </w:num>
  <w:num w:numId="31">
    <w:abstractNumId w:val="31"/>
  </w:num>
  <w:num w:numId="32">
    <w:abstractNumId w:val="33"/>
  </w:num>
  <w:num w:numId="33">
    <w:abstractNumId w:val="28"/>
  </w:num>
  <w:num w:numId="34">
    <w:abstractNumId w:val="0"/>
  </w:num>
  <w:num w:numId="35">
    <w:abstractNumId w:val="14"/>
  </w:num>
  <w:num w:numId="36">
    <w:abstractNumId w:val="12"/>
  </w:num>
  <w:num w:numId="37">
    <w:abstractNumId w:val="8"/>
  </w:num>
  <w:num w:numId="38">
    <w:abstractNumId w:val="47"/>
  </w:num>
  <w:num w:numId="39">
    <w:abstractNumId w:val="19"/>
  </w:num>
  <w:num w:numId="40">
    <w:abstractNumId w:val="17"/>
  </w:num>
  <w:num w:numId="41">
    <w:abstractNumId w:val="9"/>
  </w:num>
  <w:num w:numId="42">
    <w:abstractNumId w:val="38"/>
  </w:num>
  <w:num w:numId="4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7"/>
  </w:num>
  <w:num w:numId="45">
    <w:abstractNumId w:val="32"/>
  </w:num>
  <w:num w:numId="46">
    <w:abstractNumId w:val="39"/>
  </w:num>
  <w:num w:numId="47">
    <w:abstractNumId w:val="48"/>
  </w:num>
  <w:num w:numId="48">
    <w:abstractNumId w:val="25"/>
  </w:num>
  <w:num w:numId="49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14338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11ED"/>
    <w:rsid w:val="00001B87"/>
    <w:rsid w:val="000021CF"/>
    <w:rsid w:val="00003274"/>
    <w:rsid w:val="00005C7D"/>
    <w:rsid w:val="000103C4"/>
    <w:rsid w:val="00012611"/>
    <w:rsid w:val="00025BF9"/>
    <w:rsid w:val="000261A6"/>
    <w:rsid w:val="0002703F"/>
    <w:rsid w:val="0003077A"/>
    <w:rsid w:val="00032D5B"/>
    <w:rsid w:val="00034CD3"/>
    <w:rsid w:val="00035ACF"/>
    <w:rsid w:val="00041A41"/>
    <w:rsid w:val="00051DD3"/>
    <w:rsid w:val="0005601A"/>
    <w:rsid w:val="00063F3D"/>
    <w:rsid w:val="00064FF9"/>
    <w:rsid w:val="00071DD2"/>
    <w:rsid w:val="000746DD"/>
    <w:rsid w:val="00074935"/>
    <w:rsid w:val="00076413"/>
    <w:rsid w:val="00080015"/>
    <w:rsid w:val="000818DD"/>
    <w:rsid w:val="00083B51"/>
    <w:rsid w:val="00084596"/>
    <w:rsid w:val="00086888"/>
    <w:rsid w:val="000944CF"/>
    <w:rsid w:val="000956E6"/>
    <w:rsid w:val="000C0C05"/>
    <w:rsid w:val="000C2973"/>
    <w:rsid w:val="000C6B00"/>
    <w:rsid w:val="000D371E"/>
    <w:rsid w:val="000E3FE1"/>
    <w:rsid w:val="000F7114"/>
    <w:rsid w:val="00100F89"/>
    <w:rsid w:val="00116E9D"/>
    <w:rsid w:val="00116EBF"/>
    <w:rsid w:val="00117504"/>
    <w:rsid w:val="00117629"/>
    <w:rsid w:val="00120AFC"/>
    <w:rsid w:val="001246F9"/>
    <w:rsid w:val="00124DD6"/>
    <w:rsid w:val="00137F51"/>
    <w:rsid w:val="0014567D"/>
    <w:rsid w:val="0014608B"/>
    <w:rsid w:val="00147EC4"/>
    <w:rsid w:val="00151B67"/>
    <w:rsid w:val="00152799"/>
    <w:rsid w:val="00157573"/>
    <w:rsid w:val="0016466F"/>
    <w:rsid w:val="00185861"/>
    <w:rsid w:val="00187C0B"/>
    <w:rsid w:val="00194A94"/>
    <w:rsid w:val="00194ECC"/>
    <w:rsid w:val="0019558B"/>
    <w:rsid w:val="001A2BB8"/>
    <w:rsid w:val="001A65C7"/>
    <w:rsid w:val="001B6BEB"/>
    <w:rsid w:val="001C0A63"/>
    <w:rsid w:val="001C42BA"/>
    <w:rsid w:val="001C7F57"/>
    <w:rsid w:val="001D3E4F"/>
    <w:rsid w:val="001F4495"/>
    <w:rsid w:val="00205259"/>
    <w:rsid w:val="00205476"/>
    <w:rsid w:val="00205CFF"/>
    <w:rsid w:val="00211315"/>
    <w:rsid w:val="0021231A"/>
    <w:rsid w:val="002130D9"/>
    <w:rsid w:val="002163CD"/>
    <w:rsid w:val="00216670"/>
    <w:rsid w:val="0021719F"/>
    <w:rsid w:val="00232C24"/>
    <w:rsid w:val="0025110C"/>
    <w:rsid w:val="00251747"/>
    <w:rsid w:val="00252510"/>
    <w:rsid w:val="00282E26"/>
    <w:rsid w:val="00291484"/>
    <w:rsid w:val="002917DE"/>
    <w:rsid w:val="00295A24"/>
    <w:rsid w:val="00296123"/>
    <w:rsid w:val="002973EB"/>
    <w:rsid w:val="002B0590"/>
    <w:rsid w:val="002B0DE2"/>
    <w:rsid w:val="002B10BB"/>
    <w:rsid w:val="002B644A"/>
    <w:rsid w:val="002D2EC2"/>
    <w:rsid w:val="002D34F9"/>
    <w:rsid w:val="002E6277"/>
    <w:rsid w:val="002E7C90"/>
    <w:rsid w:val="002F14D6"/>
    <w:rsid w:val="002F4488"/>
    <w:rsid w:val="0030167C"/>
    <w:rsid w:val="003021DC"/>
    <w:rsid w:val="00302B39"/>
    <w:rsid w:val="0031423C"/>
    <w:rsid w:val="00322085"/>
    <w:rsid w:val="00331ECB"/>
    <w:rsid w:val="00336DDA"/>
    <w:rsid w:val="00342249"/>
    <w:rsid w:val="00343893"/>
    <w:rsid w:val="00344A78"/>
    <w:rsid w:val="00351EE5"/>
    <w:rsid w:val="003521CB"/>
    <w:rsid w:val="003564A0"/>
    <w:rsid w:val="0036719D"/>
    <w:rsid w:val="0036731D"/>
    <w:rsid w:val="00370FE9"/>
    <w:rsid w:val="00381D44"/>
    <w:rsid w:val="00385771"/>
    <w:rsid w:val="0039223D"/>
    <w:rsid w:val="00392B98"/>
    <w:rsid w:val="0039489B"/>
    <w:rsid w:val="003A0BC4"/>
    <w:rsid w:val="003A65C5"/>
    <w:rsid w:val="003B0B18"/>
    <w:rsid w:val="003B13E4"/>
    <w:rsid w:val="003B20E8"/>
    <w:rsid w:val="003C4A06"/>
    <w:rsid w:val="003C5038"/>
    <w:rsid w:val="003C7E61"/>
    <w:rsid w:val="003C7FA1"/>
    <w:rsid w:val="003D41D2"/>
    <w:rsid w:val="003D4DD1"/>
    <w:rsid w:val="003D5501"/>
    <w:rsid w:val="003E2E0F"/>
    <w:rsid w:val="003E7045"/>
    <w:rsid w:val="003E7EB9"/>
    <w:rsid w:val="003F5466"/>
    <w:rsid w:val="00400D12"/>
    <w:rsid w:val="004025A9"/>
    <w:rsid w:val="004056BD"/>
    <w:rsid w:val="00414307"/>
    <w:rsid w:val="004166DA"/>
    <w:rsid w:val="00420A34"/>
    <w:rsid w:val="00423ABB"/>
    <w:rsid w:val="00424080"/>
    <w:rsid w:val="00424AD6"/>
    <w:rsid w:val="00426E37"/>
    <w:rsid w:val="00430DB6"/>
    <w:rsid w:val="00435F01"/>
    <w:rsid w:val="00440D7B"/>
    <w:rsid w:val="004420D9"/>
    <w:rsid w:val="00445ECF"/>
    <w:rsid w:val="004506C1"/>
    <w:rsid w:val="00451CFA"/>
    <w:rsid w:val="00462026"/>
    <w:rsid w:val="00467040"/>
    <w:rsid w:val="00474A1D"/>
    <w:rsid w:val="004801F0"/>
    <w:rsid w:val="004A1842"/>
    <w:rsid w:val="004A7D10"/>
    <w:rsid w:val="004B0F47"/>
    <w:rsid w:val="004B0F65"/>
    <w:rsid w:val="004B1CCC"/>
    <w:rsid w:val="004B2155"/>
    <w:rsid w:val="004B3620"/>
    <w:rsid w:val="004B6953"/>
    <w:rsid w:val="004C2857"/>
    <w:rsid w:val="004C3AEC"/>
    <w:rsid w:val="004C5D17"/>
    <w:rsid w:val="004C649D"/>
    <w:rsid w:val="004D5F2F"/>
    <w:rsid w:val="004E37D8"/>
    <w:rsid w:val="004F50BE"/>
    <w:rsid w:val="00503410"/>
    <w:rsid w:val="0050472B"/>
    <w:rsid w:val="00512435"/>
    <w:rsid w:val="005229D8"/>
    <w:rsid w:val="00523ADD"/>
    <w:rsid w:val="00523F5D"/>
    <w:rsid w:val="00526BFA"/>
    <w:rsid w:val="00530D9F"/>
    <w:rsid w:val="005330BC"/>
    <w:rsid w:val="00533BE7"/>
    <w:rsid w:val="0053566D"/>
    <w:rsid w:val="00536E25"/>
    <w:rsid w:val="00536EF1"/>
    <w:rsid w:val="005407C1"/>
    <w:rsid w:val="00540A24"/>
    <w:rsid w:val="00540EE8"/>
    <w:rsid w:val="005511ED"/>
    <w:rsid w:val="005603B8"/>
    <w:rsid w:val="00561904"/>
    <w:rsid w:val="00562B54"/>
    <w:rsid w:val="0056472D"/>
    <w:rsid w:val="00565EEB"/>
    <w:rsid w:val="00575222"/>
    <w:rsid w:val="0057728A"/>
    <w:rsid w:val="0057787D"/>
    <w:rsid w:val="005826C7"/>
    <w:rsid w:val="0058317A"/>
    <w:rsid w:val="00583A01"/>
    <w:rsid w:val="005868F6"/>
    <w:rsid w:val="005918F3"/>
    <w:rsid w:val="00594C48"/>
    <w:rsid w:val="00594F92"/>
    <w:rsid w:val="00595DB6"/>
    <w:rsid w:val="005A246C"/>
    <w:rsid w:val="005A2CB6"/>
    <w:rsid w:val="005A4103"/>
    <w:rsid w:val="005A4510"/>
    <w:rsid w:val="005B28D3"/>
    <w:rsid w:val="005C0B48"/>
    <w:rsid w:val="005C4DDC"/>
    <w:rsid w:val="005D3FA1"/>
    <w:rsid w:val="005E03F5"/>
    <w:rsid w:val="005E1A10"/>
    <w:rsid w:val="005E64C1"/>
    <w:rsid w:val="005F3D38"/>
    <w:rsid w:val="006042C9"/>
    <w:rsid w:val="00605784"/>
    <w:rsid w:val="0061233F"/>
    <w:rsid w:val="006160A0"/>
    <w:rsid w:val="00616CCE"/>
    <w:rsid w:val="00632F09"/>
    <w:rsid w:val="00634757"/>
    <w:rsid w:val="00636487"/>
    <w:rsid w:val="00645368"/>
    <w:rsid w:val="00653AC9"/>
    <w:rsid w:val="00657C07"/>
    <w:rsid w:val="00663C3A"/>
    <w:rsid w:val="00665D16"/>
    <w:rsid w:val="00667C11"/>
    <w:rsid w:val="006711B5"/>
    <w:rsid w:val="006717A4"/>
    <w:rsid w:val="00675AE0"/>
    <w:rsid w:val="006804C2"/>
    <w:rsid w:val="00680A6A"/>
    <w:rsid w:val="00681DE3"/>
    <w:rsid w:val="00694709"/>
    <w:rsid w:val="0069589F"/>
    <w:rsid w:val="0069644D"/>
    <w:rsid w:val="00696DB4"/>
    <w:rsid w:val="0069733A"/>
    <w:rsid w:val="006A11CC"/>
    <w:rsid w:val="006A598C"/>
    <w:rsid w:val="006B0D4D"/>
    <w:rsid w:val="006C54B4"/>
    <w:rsid w:val="006D06BA"/>
    <w:rsid w:val="006D206F"/>
    <w:rsid w:val="006E275E"/>
    <w:rsid w:val="006E40B6"/>
    <w:rsid w:val="006F5CBC"/>
    <w:rsid w:val="006F776F"/>
    <w:rsid w:val="00704A8E"/>
    <w:rsid w:val="00706646"/>
    <w:rsid w:val="0071139C"/>
    <w:rsid w:val="007162A3"/>
    <w:rsid w:val="00720ED3"/>
    <w:rsid w:val="00731348"/>
    <w:rsid w:val="00734EA8"/>
    <w:rsid w:val="007430D2"/>
    <w:rsid w:val="0075561E"/>
    <w:rsid w:val="00770A4F"/>
    <w:rsid w:val="0077263A"/>
    <w:rsid w:val="00775BAC"/>
    <w:rsid w:val="00776895"/>
    <w:rsid w:val="007868CE"/>
    <w:rsid w:val="00787F50"/>
    <w:rsid w:val="007A01F7"/>
    <w:rsid w:val="007A14FE"/>
    <w:rsid w:val="007B2CAA"/>
    <w:rsid w:val="007B6023"/>
    <w:rsid w:val="007D0F3F"/>
    <w:rsid w:val="007D337E"/>
    <w:rsid w:val="007D474F"/>
    <w:rsid w:val="007E4198"/>
    <w:rsid w:val="007E57FA"/>
    <w:rsid w:val="007F2F82"/>
    <w:rsid w:val="007F4303"/>
    <w:rsid w:val="007F4E18"/>
    <w:rsid w:val="007F7AEC"/>
    <w:rsid w:val="008109A2"/>
    <w:rsid w:val="0082043E"/>
    <w:rsid w:val="00835FE4"/>
    <w:rsid w:val="00855BD3"/>
    <w:rsid w:val="008706C7"/>
    <w:rsid w:val="00875299"/>
    <w:rsid w:val="0088716F"/>
    <w:rsid w:val="0089271A"/>
    <w:rsid w:val="00897E49"/>
    <w:rsid w:val="008A0249"/>
    <w:rsid w:val="008B2F94"/>
    <w:rsid w:val="008C05D7"/>
    <w:rsid w:val="008C2D88"/>
    <w:rsid w:val="008C366F"/>
    <w:rsid w:val="008C598E"/>
    <w:rsid w:val="008C7580"/>
    <w:rsid w:val="008E31E3"/>
    <w:rsid w:val="008F50F7"/>
    <w:rsid w:val="008F7230"/>
    <w:rsid w:val="008F7A06"/>
    <w:rsid w:val="0090199C"/>
    <w:rsid w:val="00907435"/>
    <w:rsid w:val="00912677"/>
    <w:rsid w:val="009240E7"/>
    <w:rsid w:val="00934002"/>
    <w:rsid w:val="00941C0C"/>
    <w:rsid w:val="00942689"/>
    <w:rsid w:val="00942982"/>
    <w:rsid w:val="00945DBF"/>
    <w:rsid w:val="009464D8"/>
    <w:rsid w:val="0095124E"/>
    <w:rsid w:val="00952F59"/>
    <w:rsid w:val="00962178"/>
    <w:rsid w:val="009670DE"/>
    <w:rsid w:val="009846E5"/>
    <w:rsid w:val="00984D14"/>
    <w:rsid w:val="0099299D"/>
    <w:rsid w:val="00995BDC"/>
    <w:rsid w:val="0099605F"/>
    <w:rsid w:val="009A16A8"/>
    <w:rsid w:val="009A33AD"/>
    <w:rsid w:val="009B518F"/>
    <w:rsid w:val="009B5C05"/>
    <w:rsid w:val="009B6569"/>
    <w:rsid w:val="009C1D89"/>
    <w:rsid w:val="009C6AF7"/>
    <w:rsid w:val="009D1B90"/>
    <w:rsid w:val="009D3EDD"/>
    <w:rsid w:val="009E74C0"/>
    <w:rsid w:val="009F0646"/>
    <w:rsid w:val="009F173F"/>
    <w:rsid w:val="009F5764"/>
    <w:rsid w:val="00A030D5"/>
    <w:rsid w:val="00A124CC"/>
    <w:rsid w:val="00A126C6"/>
    <w:rsid w:val="00A30B99"/>
    <w:rsid w:val="00A37FE5"/>
    <w:rsid w:val="00A41A88"/>
    <w:rsid w:val="00A44F76"/>
    <w:rsid w:val="00A54A2F"/>
    <w:rsid w:val="00A562BF"/>
    <w:rsid w:val="00A57419"/>
    <w:rsid w:val="00A62413"/>
    <w:rsid w:val="00A63D43"/>
    <w:rsid w:val="00A73AAD"/>
    <w:rsid w:val="00A751F0"/>
    <w:rsid w:val="00A87A3D"/>
    <w:rsid w:val="00A91775"/>
    <w:rsid w:val="00A95A0A"/>
    <w:rsid w:val="00AA09FE"/>
    <w:rsid w:val="00AA1C51"/>
    <w:rsid w:val="00AA1FAE"/>
    <w:rsid w:val="00AA34FB"/>
    <w:rsid w:val="00AA468B"/>
    <w:rsid w:val="00AA75B7"/>
    <w:rsid w:val="00AB12DF"/>
    <w:rsid w:val="00AB2251"/>
    <w:rsid w:val="00AB4E51"/>
    <w:rsid w:val="00AC08F9"/>
    <w:rsid w:val="00AC2CAF"/>
    <w:rsid w:val="00AD1F35"/>
    <w:rsid w:val="00AE3272"/>
    <w:rsid w:val="00AE36C1"/>
    <w:rsid w:val="00AF174E"/>
    <w:rsid w:val="00AF221B"/>
    <w:rsid w:val="00AF2CE4"/>
    <w:rsid w:val="00B031C3"/>
    <w:rsid w:val="00B04CF9"/>
    <w:rsid w:val="00B06D14"/>
    <w:rsid w:val="00B06FE0"/>
    <w:rsid w:val="00B24684"/>
    <w:rsid w:val="00B30B0A"/>
    <w:rsid w:val="00B34751"/>
    <w:rsid w:val="00B355DE"/>
    <w:rsid w:val="00B377A4"/>
    <w:rsid w:val="00B5606D"/>
    <w:rsid w:val="00B63ECA"/>
    <w:rsid w:val="00B7084B"/>
    <w:rsid w:val="00B855EA"/>
    <w:rsid w:val="00B8768B"/>
    <w:rsid w:val="00B92FED"/>
    <w:rsid w:val="00BB0288"/>
    <w:rsid w:val="00BB486A"/>
    <w:rsid w:val="00BB5DD5"/>
    <w:rsid w:val="00BC6A88"/>
    <w:rsid w:val="00BC7291"/>
    <w:rsid w:val="00BD136B"/>
    <w:rsid w:val="00BE2DC1"/>
    <w:rsid w:val="00BE52D9"/>
    <w:rsid w:val="00BF12CF"/>
    <w:rsid w:val="00C02790"/>
    <w:rsid w:val="00C04B8F"/>
    <w:rsid w:val="00C060DA"/>
    <w:rsid w:val="00C102A9"/>
    <w:rsid w:val="00C14452"/>
    <w:rsid w:val="00C3125C"/>
    <w:rsid w:val="00C37FB2"/>
    <w:rsid w:val="00C4122F"/>
    <w:rsid w:val="00C47397"/>
    <w:rsid w:val="00C4758B"/>
    <w:rsid w:val="00C51F95"/>
    <w:rsid w:val="00C54AFA"/>
    <w:rsid w:val="00C60A90"/>
    <w:rsid w:val="00C60FBD"/>
    <w:rsid w:val="00C61C7F"/>
    <w:rsid w:val="00C635C0"/>
    <w:rsid w:val="00C70A6F"/>
    <w:rsid w:val="00C7404A"/>
    <w:rsid w:val="00C83570"/>
    <w:rsid w:val="00C844F5"/>
    <w:rsid w:val="00C847AD"/>
    <w:rsid w:val="00C92BC1"/>
    <w:rsid w:val="00C9413A"/>
    <w:rsid w:val="00CA2282"/>
    <w:rsid w:val="00CA4E44"/>
    <w:rsid w:val="00CB221F"/>
    <w:rsid w:val="00CB346B"/>
    <w:rsid w:val="00CB79BF"/>
    <w:rsid w:val="00CC01A9"/>
    <w:rsid w:val="00CC2BC4"/>
    <w:rsid w:val="00CD0998"/>
    <w:rsid w:val="00CD55C9"/>
    <w:rsid w:val="00CE09E4"/>
    <w:rsid w:val="00CE0D3B"/>
    <w:rsid w:val="00CE0EEC"/>
    <w:rsid w:val="00CE3FCB"/>
    <w:rsid w:val="00CE51EA"/>
    <w:rsid w:val="00CE52CC"/>
    <w:rsid w:val="00D00AC8"/>
    <w:rsid w:val="00D1001B"/>
    <w:rsid w:val="00D12A47"/>
    <w:rsid w:val="00D14825"/>
    <w:rsid w:val="00D15B8A"/>
    <w:rsid w:val="00D31007"/>
    <w:rsid w:val="00D33D12"/>
    <w:rsid w:val="00D36110"/>
    <w:rsid w:val="00D45994"/>
    <w:rsid w:val="00D46C57"/>
    <w:rsid w:val="00D516DA"/>
    <w:rsid w:val="00D66FE0"/>
    <w:rsid w:val="00D70C6B"/>
    <w:rsid w:val="00D7180C"/>
    <w:rsid w:val="00D809EB"/>
    <w:rsid w:val="00D82FE1"/>
    <w:rsid w:val="00D853B6"/>
    <w:rsid w:val="00D9216E"/>
    <w:rsid w:val="00D9723D"/>
    <w:rsid w:val="00DC00CA"/>
    <w:rsid w:val="00DC09A2"/>
    <w:rsid w:val="00DC16A6"/>
    <w:rsid w:val="00DC612D"/>
    <w:rsid w:val="00DD0767"/>
    <w:rsid w:val="00DD3E29"/>
    <w:rsid w:val="00DE00DC"/>
    <w:rsid w:val="00DE0456"/>
    <w:rsid w:val="00DE1D38"/>
    <w:rsid w:val="00DE664B"/>
    <w:rsid w:val="00E04D4A"/>
    <w:rsid w:val="00E11245"/>
    <w:rsid w:val="00E17309"/>
    <w:rsid w:val="00E176D1"/>
    <w:rsid w:val="00E21AA4"/>
    <w:rsid w:val="00E3572D"/>
    <w:rsid w:val="00E42100"/>
    <w:rsid w:val="00E43302"/>
    <w:rsid w:val="00E43DD6"/>
    <w:rsid w:val="00E63F96"/>
    <w:rsid w:val="00E733FB"/>
    <w:rsid w:val="00E757DC"/>
    <w:rsid w:val="00E767F8"/>
    <w:rsid w:val="00E83F1E"/>
    <w:rsid w:val="00E8548B"/>
    <w:rsid w:val="00E94C19"/>
    <w:rsid w:val="00E97353"/>
    <w:rsid w:val="00EA26B5"/>
    <w:rsid w:val="00EB29A3"/>
    <w:rsid w:val="00ED23FE"/>
    <w:rsid w:val="00EE0F87"/>
    <w:rsid w:val="00EE4B27"/>
    <w:rsid w:val="00EE5B78"/>
    <w:rsid w:val="00EE63AD"/>
    <w:rsid w:val="00F002BC"/>
    <w:rsid w:val="00F009C6"/>
    <w:rsid w:val="00F054A8"/>
    <w:rsid w:val="00F11C8A"/>
    <w:rsid w:val="00F12850"/>
    <w:rsid w:val="00F12B16"/>
    <w:rsid w:val="00F21B66"/>
    <w:rsid w:val="00F25E5D"/>
    <w:rsid w:val="00F26780"/>
    <w:rsid w:val="00F26DEF"/>
    <w:rsid w:val="00F322F9"/>
    <w:rsid w:val="00F3246E"/>
    <w:rsid w:val="00F36D90"/>
    <w:rsid w:val="00F37572"/>
    <w:rsid w:val="00F459E8"/>
    <w:rsid w:val="00F53D89"/>
    <w:rsid w:val="00F54177"/>
    <w:rsid w:val="00F54944"/>
    <w:rsid w:val="00F60003"/>
    <w:rsid w:val="00F631CA"/>
    <w:rsid w:val="00F63CE8"/>
    <w:rsid w:val="00F764F0"/>
    <w:rsid w:val="00F7657A"/>
    <w:rsid w:val="00F82832"/>
    <w:rsid w:val="00F833EF"/>
    <w:rsid w:val="00F85170"/>
    <w:rsid w:val="00F94362"/>
    <w:rsid w:val="00F94580"/>
    <w:rsid w:val="00FA5696"/>
    <w:rsid w:val="00FB16C7"/>
    <w:rsid w:val="00FB2FD9"/>
    <w:rsid w:val="00FB7546"/>
    <w:rsid w:val="00FC0351"/>
    <w:rsid w:val="00FC038B"/>
    <w:rsid w:val="00FD11D9"/>
    <w:rsid w:val="00FD2EF9"/>
    <w:rsid w:val="00FD4E57"/>
    <w:rsid w:val="00FE0639"/>
    <w:rsid w:val="00FE4BAC"/>
    <w:rsid w:val="00FE4E99"/>
    <w:rsid w:val="00FE4F0B"/>
    <w:rsid w:val="00FE5F36"/>
    <w:rsid w:val="00FF67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algun Gothic" w:eastAsia="Malgun Gothic" w:hAnsi="Malgun Gothic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10" w:unhideWhenUsed="0" w:qFormat="1"/>
    <w:lsdException w:name="Default Paragraph Font" w:locked="1" w:semiHidden="0" w:uiPriority="1" w:unhideWhenUsed="0"/>
    <w:lsdException w:name="Subtitle" w:locked="1" w:semiHidden="0" w:uiPriority="11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2A47"/>
    <w:pPr>
      <w:widowControl w:val="0"/>
      <w:wordWrap w:val="0"/>
      <w:autoSpaceDE w:val="0"/>
      <w:autoSpaceDN w:val="0"/>
      <w:jc w:val="both"/>
    </w:pPr>
    <w:rPr>
      <w:kern w:val="2"/>
      <w:szCs w:val="22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locked/>
    <w:rsid w:val="005A2CB6"/>
    <w:pPr>
      <w:keepNext/>
      <w:keepLines/>
      <w:wordWrap/>
      <w:autoSpaceDE/>
      <w:autoSpaceDN/>
      <w:spacing w:before="480"/>
      <w:jc w:val="left"/>
      <w:outlineLvl w:val="0"/>
    </w:pPr>
    <w:rPr>
      <w:rFonts w:ascii="Times New Roman" w:eastAsiaTheme="majorEastAsia" w:hAnsi="Times New Roman" w:cstheme="majorBidi"/>
      <w:b/>
      <w:bCs/>
      <w:snapToGrid w:val="0"/>
      <w:color w:val="365F91" w:themeColor="accent1" w:themeShade="BF"/>
      <w:kern w:val="0"/>
      <w:sz w:val="28"/>
      <w:szCs w:val="2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locked/>
    <w:rsid w:val="005A2CB6"/>
    <w:pPr>
      <w:keepNext/>
      <w:keepLines/>
      <w:wordWrap/>
      <w:autoSpaceDE/>
      <w:autoSpaceDN/>
      <w:spacing w:before="200"/>
      <w:jc w:val="left"/>
      <w:outlineLvl w:val="1"/>
    </w:pPr>
    <w:rPr>
      <w:rFonts w:ascii="Times New Roman" w:eastAsiaTheme="majorEastAsia" w:hAnsi="Times New Roman" w:cstheme="majorBidi"/>
      <w:b/>
      <w:bCs/>
      <w:snapToGrid w:val="0"/>
      <w:color w:val="4F81BD" w:themeColor="accent1"/>
      <w:kern w:val="0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autoRedefine/>
    <w:qFormat/>
    <w:locked/>
    <w:rsid w:val="00C4122F"/>
    <w:pPr>
      <w:keepNext/>
      <w:keepLines/>
      <w:widowControl/>
      <w:wordWrap/>
      <w:autoSpaceDE/>
      <w:autoSpaceDN/>
      <w:spacing w:before="200"/>
      <w:jc w:val="left"/>
      <w:outlineLvl w:val="2"/>
    </w:pPr>
    <w:rPr>
      <w:rFonts w:ascii="Arial" w:eastAsia="Calibri" w:hAnsi="Arial" w:cs="Arial"/>
      <w:b/>
      <w:bCs/>
      <w:kern w:val="0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C51F95"/>
    <w:rPr>
      <w:rFonts w:ascii="Arial" w:eastAsia="MS Gothic" w:hAnsi="Arial"/>
      <w:sz w:val="18"/>
      <w:szCs w:val="20"/>
    </w:rPr>
  </w:style>
  <w:style w:type="character" w:customStyle="1" w:styleId="BalloonTextChar">
    <w:name w:val="Balloon Text Char"/>
    <w:link w:val="BalloonText"/>
    <w:uiPriority w:val="99"/>
    <w:semiHidden/>
    <w:locked/>
    <w:rsid w:val="00C51F95"/>
    <w:rPr>
      <w:rFonts w:ascii="Arial" w:eastAsia="MS Gothic" w:hAnsi="Arial" w:cs="Times New Roman"/>
      <w:kern w:val="2"/>
      <w:sz w:val="18"/>
      <w:lang w:eastAsia="ko-KR"/>
    </w:rPr>
  </w:style>
  <w:style w:type="paragraph" w:customStyle="1" w:styleId="a">
    <w:name w:val="목록 단락"/>
    <w:basedOn w:val="Normal"/>
    <w:uiPriority w:val="99"/>
    <w:rsid w:val="00D82FE1"/>
    <w:pPr>
      <w:ind w:leftChars="400" w:left="800"/>
    </w:pPr>
  </w:style>
  <w:style w:type="table" w:styleId="TableGrid">
    <w:name w:val="Table Grid"/>
    <w:basedOn w:val="TableNormal"/>
    <w:uiPriority w:val="59"/>
    <w:rsid w:val="007430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23ADD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HeaderChar">
    <w:name w:val="Header Char"/>
    <w:link w:val="Header"/>
    <w:uiPriority w:val="99"/>
    <w:locked/>
    <w:rsid w:val="00523AD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523ADD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FooterChar">
    <w:name w:val="Footer Char"/>
    <w:link w:val="Footer"/>
    <w:uiPriority w:val="99"/>
    <w:locked/>
    <w:rsid w:val="00523ADD"/>
    <w:rPr>
      <w:rFonts w:cs="Times New Roman"/>
    </w:rPr>
  </w:style>
  <w:style w:type="paragraph" w:styleId="Date">
    <w:name w:val="Date"/>
    <w:basedOn w:val="Normal"/>
    <w:next w:val="Normal"/>
    <w:link w:val="DateChar"/>
    <w:uiPriority w:val="99"/>
    <w:semiHidden/>
    <w:rsid w:val="003B20E8"/>
    <w:rPr>
      <w:sz w:val="22"/>
      <w:szCs w:val="20"/>
    </w:rPr>
  </w:style>
  <w:style w:type="character" w:customStyle="1" w:styleId="DateChar">
    <w:name w:val="Date Char"/>
    <w:link w:val="Date"/>
    <w:uiPriority w:val="99"/>
    <w:semiHidden/>
    <w:locked/>
    <w:rsid w:val="003B20E8"/>
    <w:rPr>
      <w:rFonts w:cs="Times New Roman"/>
      <w:kern w:val="2"/>
      <w:sz w:val="22"/>
    </w:rPr>
  </w:style>
  <w:style w:type="paragraph" w:styleId="DocumentMap">
    <w:name w:val="Document Map"/>
    <w:basedOn w:val="Normal"/>
    <w:link w:val="DocumentMapChar"/>
    <w:uiPriority w:val="99"/>
    <w:semiHidden/>
    <w:rsid w:val="007D0F3F"/>
    <w:pPr>
      <w:shd w:val="clear" w:color="auto" w:fill="000080"/>
    </w:pPr>
    <w:rPr>
      <w:rFonts w:ascii="Times New Roman" w:hAnsi="Times New Roman"/>
      <w:sz w:val="2"/>
      <w:szCs w:val="20"/>
    </w:rPr>
  </w:style>
  <w:style w:type="character" w:customStyle="1" w:styleId="DocumentMapChar">
    <w:name w:val="Document Map Char"/>
    <w:link w:val="DocumentMap"/>
    <w:uiPriority w:val="99"/>
    <w:semiHidden/>
    <w:locked/>
    <w:rsid w:val="00C02790"/>
    <w:rPr>
      <w:rFonts w:ascii="Times New Roman" w:hAnsi="Times New Roman" w:cs="Times New Roman"/>
      <w:kern w:val="2"/>
      <w:sz w:val="2"/>
      <w:lang w:eastAsia="ko-KR"/>
    </w:rPr>
  </w:style>
  <w:style w:type="paragraph" w:styleId="ListParagraph">
    <w:name w:val="List Paragraph"/>
    <w:basedOn w:val="Normal"/>
    <w:link w:val="ListParagraphChar"/>
    <w:uiPriority w:val="34"/>
    <w:qFormat/>
    <w:rsid w:val="003A65C5"/>
    <w:pPr>
      <w:ind w:left="720"/>
      <w:contextualSpacing/>
    </w:pPr>
  </w:style>
  <w:style w:type="paragraph" w:styleId="NormalWeb">
    <w:name w:val="Normal (Web)"/>
    <w:basedOn w:val="Normal"/>
    <w:unhideWhenUsed/>
    <w:rsid w:val="00B04CF9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  <w:lang w:eastAsia="zh-TW"/>
    </w:rPr>
  </w:style>
  <w:style w:type="paragraph" w:styleId="Caption">
    <w:name w:val="caption"/>
    <w:basedOn w:val="Normal"/>
    <w:next w:val="Normal"/>
    <w:unhideWhenUsed/>
    <w:qFormat/>
    <w:locked/>
    <w:rsid w:val="008C7580"/>
    <w:pPr>
      <w:wordWrap/>
      <w:autoSpaceDE/>
      <w:autoSpaceDN/>
      <w:spacing w:after="200"/>
      <w:jc w:val="left"/>
    </w:pPr>
    <w:rPr>
      <w:rFonts w:ascii="Times New Roman" w:eastAsia="Times New Roman" w:hAnsi="Times New Roman"/>
      <w:b/>
      <w:bCs/>
      <w:snapToGrid w:val="0"/>
      <w:color w:val="4F81BD" w:themeColor="accent1"/>
      <w:kern w:val="0"/>
      <w:sz w:val="18"/>
      <w:szCs w:val="18"/>
      <w:lang w:eastAsia="en-US"/>
    </w:rPr>
  </w:style>
  <w:style w:type="paragraph" w:customStyle="1" w:styleId="Body">
    <w:name w:val="Body"/>
    <w:rsid w:val="008C7580"/>
    <w:pPr>
      <w:widowControl w:val="0"/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Arial Unicode MS" w:cs="Arial Unicode MS"/>
      <w:color w:val="000000"/>
      <w:sz w:val="24"/>
      <w:szCs w:val="24"/>
      <w:u w:color="000000"/>
      <w:bdr w:val="nil"/>
      <w:lang w:eastAsia="en-US"/>
    </w:rPr>
  </w:style>
  <w:style w:type="paragraph" w:styleId="NoSpacing">
    <w:name w:val="No Spacing"/>
    <w:uiPriority w:val="1"/>
    <w:qFormat/>
    <w:rsid w:val="008C7580"/>
    <w:rPr>
      <w:rFonts w:asciiTheme="minorHAnsi" w:eastAsiaTheme="minorEastAsia" w:hAnsiTheme="minorHAnsi" w:cstheme="minorBidi"/>
      <w:sz w:val="22"/>
      <w:szCs w:val="22"/>
      <w:lang w:eastAsia="zh-TW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C7580"/>
    <w:rPr>
      <w:kern w:val="2"/>
      <w:szCs w:val="22"/>
      <w:lang w:eastAsia="ko-KR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52F5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Courier New" w:eastAsia="Times New Roman" w:hAnsi="Courier New" w:cs="Courier New"/>
      <w:kern w:val="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52F59"/>
    <w:rPr>
      <w:rFonts w:ascii="Courier New" w:eastAsia="Times New Roman" w:hAnsi="Courier New" w:cs="Courier New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F59"/>
    <w:pPr>
      <w:wordWrap/>
      <w:autoSpaceDE/>
      <w:autoSpaceDN/>
      <w:jc w:val="left"/>
    </w:pPr>
    <w:rPr>
      <w:rFonts w:ascii="Times New Roman" w:eastAsia="Times New Roman" w:hAnsi="Times New Roman"/>
      <w:snapToGrid w:val="0"/>
      <w:kern w:val="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F59"/>
    <w:rPr>
      <w:rFonts w:ascii="Times New Roman" w:eastAsia="Times New Roman" w:hAnsi="Times New Roman"/>
      <w:snapToGrid w:val="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952F59"/>
    <w:rPr>
      <w:vertAlign w:val="superscript"/>
    </w:rPr>
  </w:style>
  <w:style w:type="character" w:customStyle="1" w:styleId="Heading3Char">
    <w:name w:val="Heading 3 Char"/>
    <w:basedOn w:val="DefaultParagraphFont"/>
    <w:link w:val="Heading3"/>
    <w:rsid w:val="00C4122F"/>
    <w:rPr>
      <w:rFonts w:ascii="Arial" w:eastAsia="Calibri" w:hAnsi="Arial" w:cs="Arial"/>
      <w:b/>
      <w:bCs/>
      <w:sz w:val="22"/>
      <w:szCs w:val="22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5A2CB6"/>
    <w:rPr>
      <w:rFonts w:ascii="Times New Roman" w:eastAsiaTheme="majorEastAsia" w:hAnsi="Times New Roman" w:cstheme="majorBidi"/>
      <w:b/>
      <w:bCs/>
      <w:snapToGrid w:val="0"/>
      <w:color w:val="365F91" w:themeColor="accent1" w:themeShade="BF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2CB6"/>
    <w:rPr>
      <w:rFonts w:ascii="Times New Roman" w:eastAsiaTheme="majorEastAsia" w:hAnsi="Times New Roman" w:cstheme="majorBidi"/>
      <w:b/>
      <w:bCs/>
      <w:snapToGrid w:val="0"/>
      <w:color w:val="4F81BD" w:themeColor="accent1"/>
      <w:sz w:val="26"/>
      <w:szCs w:val="26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locked/>
    <w:rsid w:val="005A2CB6"/>
    <w:pPr>
      <w:pBdr>
        <w:bottom w:val="single" w:sz="8" w:space="4" w:color="4F81BD" w:themeColor="accent1"/>
      </w:pBdr>
      <w:wordWrap/>
      <w:autoSpaceDE/>
      <w:autoSpaceDN/>
      <w:spacing w:after="300"/>
      <w:contextualSpacing/>
      <w:jc w:val="left"/>
    </w:pPr>
    <w:rPr>
      <w:rFonts w:ascii="Times New Roman" w:eastAsiaTheme="majorEastAsia" w:hAnsi="Times New Roman" w:cstheme="majorBidi"/>
      <w:snapToGrid w:val="0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A2CB6"/>
    <w:rPr>
      <w:rFonts w:ascii="Times New Roman" w:eastAsiaTheme="majorEastAsia" w:hAnsi="Times New Roman" w:cstheme="majorBidi"/>
      <w:snapToGrid w:val="0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locked/>
    <w:rsid w:val="005A2CB6"/>
    <w:pPr>
      <w:numPr>
        <w:ilvl w:val="1"/>
      </w:numPr>
      <w:wordWrap/>
      <w:autoSpaceDE/>
      <w:autoSpaceDN/>
      <w:jc w:val="left"/>
    </w:pPr>
    <w:rPr>
      <w:rFonts w:ascii="Times New Roman" w:eastAsiaTheme="majorEastAsia" w:hAnsi="Times New Roman" w:cstheme="majorBidi"/>
      <w:i/>
      <w:iCs/>
      <w:snapToGrid w:val="0"/>
      <w:color w:val="4F81BD" w:themeColor="accent1"/>
      <w:spacing w:val="15"/>
      <w:kern w:val="0"/>
      <w:sz w:val="24"/>
      <w:szCs w:val="24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A2CB6"/>
    <w:rPr>
      <w:rFonts w:ascii="Times New Roman" w:eastAsiaTheme="majorEastAsia" w:hAnsi="Times New Roman" w:cstheme="majorBidi"/>
      <w:i/>
      <w:iCs/>
      <w:snapToGrid w:val="0"/>
      <w:color w:val="4F81BD" w:themeColor="accent1"/>
      <w:spacing w:val="15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A2C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2CB6"/>
    <w:pPr>
      <w:wordWrap/>
      <w:autoSpaceDE/>
      <w:autoSpaceDN/>
      <w:jc w:val="left"/>
    </w:pPr>
    <w:rPr>
      <w:rFonts w:ascii="Times New Roman" w:eastAsia="Times New Roman" w:hAnsi="Times New Roman"/>
      <w:snapToGrid w:val="0"/>
      <w:kern w:val="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2CB6"/>
    <w:rPr>
      <w:rFonts w:ascii="Times New Roman" w:eastAsia="Times New Roman" w:hAnsi="Times New Roman"/>
      <w:snapToGrid w:val="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2C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2CB6"/>
    <w:rPr>
      <w:rFonts w:ascii="Times New Roman" w:eastAsia="Times New Roman" w:hAnsi="Times New Roman"/>
      <w:b/>
      <w:bCs/>
      <w:snapToGrid w:val="0"/>
      <w:lang w:eastAsia="en-US"/>
    </w:rPr>
  </w:style>
  <w:style w:type="character" w:customStyle="1" w:styleId="shorttext">
    <w:name w:val="short_text"/>
    <w:basedOn w:val="DefaultParagraphFont"/>
    <w:rsid w:val="005A2CB6"/>
  </w:style>
  <w:style w:type="paragraph" w:customStyle="1" w:styleId="TableStyle2">
    <w:name w:val="Table Style 2"/>
    <w:rsid w:val="005A2C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bdr w:val="nil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algun Gothic" w:eastAsia="Malgun Gothic" w:hAnsi="Malgun Gothic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10" w:unhideWhenUsed="0" w:qFormat="1"/>
    <w:lsdException w:name="Default Paragraph Font" w:locked="1" w:semiHidden="0" w:uiPriority="1" w:unhideWhenUsed="0"/>
    <w:lsdException w:name="Subtitle" w:locked="1" w:semiHidden="0" w:uiPriority="11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2A47"/>
    <w:pPr>
      <w:widowControl w:val="0"/>
      <w:wordWrap w:val="0"/>
      <w:autoSpaceDE w:val="0"/>
      <w:autoSpaceDN w:val="0"/>
      <w:jc w:val="both"/>
    </w:pPr>
    <w:rPr>
      <w:kern w:val="2"/>
      <w:szCs w:val="22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locked/>
    <w:rsid w:val="005A2CB6"/>
    <w:pPr>
      <w:keepNext/>
      <w:keepLines/>
      <w:wordWrap/>
      <w:autoSpaceDE/>
      <w:autoSpaceDN/>
      <w:spacing w:before="480"/>
      <w:jc w:val="left"/>
      <w:outlineLvl w:val="0"/>
    </w:pPr>
    <w:rPr>
      <w:rFonts w:ascii="Times New Roman" w:eastAsiaTheme="majorEastAsia" w:hAnsi="Times New Roman" w:cstheme="majorBidi"/>
      <w:b/>
      <w:bCs/>
      <w:snapToGrid w:val="0"/>
      <w:color w:val="365F91" w:themeColor="accent1" w:themeShade="BF"/>
      <w:kern w:val="0"/>
      <w:sz w:val="28"/>
      <w:szCs w:val="2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locked/>
    <w:rsid w:val="005A2CB6"/>
    <w:pPr>
      <w:keepNext/>
      <w:keepLines/>
      <w:wordWrap/>
      <w:autoSpaceDE/>
      <w:autoSpaceDN/>
      <w:spacing w:before="200"/>
      <w:jc w:val="left"/>
      <w:outlineLvl w:val="1"/>
    </w:pPr>
    <w:rPr>
      <w:rFonts w:ascii="Times New Roman" w:eastAsiaTheme="majorEastAsia" w:hAnsi="Times New Roman" w:cstheme="majorBidi"/>
      <w:b/>
      <w:bCs/>
      <w:snapToGrid w:val="0"/>
      <w:color w:val="4F81BD" w:themeColor="accent1"/>
      <w:kern w:val="0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autoRedefine/>
    <w:qFormat/>
    <w:locked/>
    <w:rsid w:val="00C4122F"/>
    <w:pPr>
      <w:keepNext/>
      <w:keepLines/>
      <w:widowControl/>
      <w:wordWrap/>
      <w:autoSpaceDE/>
      <w:autoSpaceDN/>
      <w:spacing w:before="200"/>
      <w:jc w:val="left"/>
      <w:outlineLvl w:val="2"/>
    </w:pPr>
    <w:rPr>
      <w:rFonts w:ascii="Arial" w:eastAsia="Calibri" w:hAnsi="Arial" w:cs="Arial"/>
      <w:b/>
      <w:bCs/>
      <w:kern w:val="0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C51F95"/>
    <w:rPr>
      <w:rFonts w:ascii="Arial" w:eastAsia="MS Gothic" w:hAnsi="Arial"/>
      <w:sz w:val="18"/>
      <w:szCs w:val="20"/>
      <w:lang w:val="x-none"/>
    </w:rPr>
  </w:style>
  <w:style w:type="character" w:customStyle="1" w:styleId="BalloonTextChar">
    <w:name w:val="Balloon Text Char"/>
    <w:link w:val="BalloonText"/>
    <w:uiPriority w:val="99"/>
    <w:semiHidden/>
    <w:locked/>
    <w:rsid w:val="00C51F95"/>
    <w:rPr>
      <w:rFonts w:ascii="Arial" w:eastAsia="MS Gothic" w:hAnsi="Arial" w:cs="Times New Roman"/>
      <w:kern w:val="2"/>
      <w:sz w:val="18"/>
      <w:lang w:eastAsia="ko-KR"/>
    </w:rPr>
  </w:style>
  <w:style w:type="paragraph" w:customStyle="1" w:styleId="a">
    <w:name w:val="목록 단락"/>
    <w:basedOn w:val="Normal"/>
    <w:uiPriority w:val="99"/>
    <w:rsid w:val="00D82FE1"/>
    <w:pPr>
      <w:ind w:leftChars="400" w:left="800"/>
    </w:pPr>
  </w:style>
  <w:style w:type="table" w:styleId="TableGrid">
    <w:name w:val="Table Grid"/>
    <w:basedOn w:val="TableNormal"/>
    <w:uiPriority w:val="59"/>
    <w:rsid w:val="00743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523ADD"/>
    <w:pPr>
      <w:tabs>
        <w:tab w:val="center" w:pos="4513"/>
        <w:tab w:val="right" w:pos="9026"/>
      </w:tabs>
      <w:snapToGrid w:val="0"/>
    </w:pPr>
    <w:rPr>
      <w:kern w:val="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523AD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523ADD"/>
    <w:pPr>
      <w:tabs>
        <w:tab w:val="center" w:pos="4513"/>
        <w:tab w:val="right" w:pos="9026"/>
      </w:tabs>
      <w:snapToGrid w:val="0"/>
    </w:pPr>
    <w:rPr>
      <w:kern w:val="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locked/>
    <w:rsid w:val="00523ADD"/>
    <w:rPr>
      <w:rFonts w:cs="Times New Roman"/>
    </w:rPr>
  </w:style>
  <w:style w:type="paragraph" w:styleId="Date">
    <w:name w:val="Date"/>
    <w:basedOn w:val="Normal"/>
    <w:next w:val="Normal"/>
    <w:link w:val="DateChar"/>
    <w:uiPriority w:val="99"/>
    <w:semiHidden/>
    <w:rsid w:val="003B20E8"/>
    <w:rPr>
      <w:sz w:val="22"/>
      <w:szCs w:val="20"/>
      <w:lang w:val="x-none" w:eastAsia="x-none"/>
    </w:rPr>
  </w:style>
  <w:style w:type="character" w:customStyle="1" w:styleId="DateChar">
    <w:name w:val="Date Char"/>
    <w:link w:val="Date"/>
    <w:uiPriority w:val="99"/>
    <w:semiHidden/>
    <w:locked/>
    <w:rsid w:val="003B20E8"/>
    <w:rPr>
      <w:rFonts w:cs="Times New Roman"/>
      <w:kern w:val="2"/>
      <w:sz w:val="22"/>
    </w:rPr>
  </w:style>
  <w:style w:type="paragraph" w:styleId="DocumentMap">
    <w:name w:val="Document Map"/>
    <w:basedOn w:val="Normal"/>
    <w:link w:val="DocumentMapChar"/>
    <w:uiPriority w:val="99"/>
    <w:semiHidden/>
    <w:rsid w:val="007D0F3F"/>
    <w:pPr>
      <w:shd w:val="clear" w:color="auto" w:fill="000080"/>
    </w:pPr>
    <w:rPr>
      <w:rFonts w:ascii="Times New Roman" w:hAnsi="Times New Roman"/>
      <w:sz w:val="2"/>
      <w:szCs w:val="20"/>
      <w:lang w:val="x-none"/>
    </w:rPr>
  </w:style>
  <w:style w:type="character" w:customStyle="1" w:styleId="DocumentMapChar">
    <w:name w:val="Document Map Char"/>
    <w:link w:val="DocumentMap"/>
    <w:uiPriority w:val="99"/>
    <w:semiHidden/>
    <w:locked/>
    <w:rsid w:val="00C02790"/>
    <w:rPr>
      <w:rFonts w:ascii="Times New Roman" w:hAnsi="Times New Roman" w:cs="Times New Roman"/>
      <w:kern w:val="2"/>
      <w:sz w:val="2"/>
      <w:lang w:eastAsia="ko-KR"/>
    </w:rPr>
  </w:style>
  <w:style w:type="paragraph" w:styleId="ListParagraph">
    <w:name w:val="List Paragraph"/>
    <w:basedOn w:val="Normal"/>
    <w:link w:val="ListParagraphChar"/>
    <w:uiPriority w:val="34"/>
    <w:qFormat/>
    <w:rsid w:val="003A65C5"/>
    <w:pPr>
      <w:ind w:left="720"/>
      <w:contextualSpacing/>
    </w:pPr>
  </w:style>
  <w:style w:type="paragraph" w:styleId="NormalWeb">
    <w:name w:val="Normal (Web)"/>
    <w:basedOn w:val="Normal"/>
    <w:unhideWhenUsed/>
    <w:rsid w:val="00B04CF9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Theme="minorEastAsia" w:hAnsi="Times New Roman"/>
      <w:kern w:val="0"/>
      <w:sz w:val="24"/>
      <w:szCs w:val="24"/>
      <w:lang w:eastAsia="zh-TW"/>
    </w:rPr>
  </w:style>
  <w:style w:type="paragraph" w:styleId="Caption">
    <w:name w:val="caption"/>
    <w:basedOn w:val="Normal"/>
    <w:next w:val="Normal"/>
    <w:unhideWhenUsed/>
    <w:qFormat/>
    <w:locked/>
    <w:rsid w:val="008C7580"/>
    <w:pPr>
      <w:wordWrap/>
      <w:autoSpaceDE/>
      <w:autoSpaceDN/>
      <w:spacing w:after="200"/>
      <w:jc w:val="left"/>
    </w:pPr>
    <w:rPr>
      <w:rFonts w:ascii="Times New Roman" w:eastAsia="Times New Roman" w:hAnsi="Times New Roman"/>
      <w:b/>
      <w:bCs/>
      <w:snapToGrid w:val="0"/>
      <w:color w:val="4F81BD" w:themeColor="accent1"/>
      <w:kern w:val="0"/>
      <w:sz w:val="18"/>
      <w:szCs w:val="18"/>
      <w:lang w:eastAsia="en-US"/>
    </w:rPr>
  </w:style>
  <w:style w:type="paragraph" w:customStyle="1" w:styleId="Body">
    <w:name w:val="Body"/>
    <w:rsid w:val="008C7580"/>
    <w:pPr>
      <w:widowControl w:val="0"/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Arial Unicode MS" w:cs="Arial Unicode MS"/>
      <w:color w:val="000000"/>
      <w:sz w:val="24"/>
      <w:szCs w:val="24"/>
      <w:u w:color="000000"/>
      <w:bdr w:val="nil"/>
      <w:lang w:eastAsia="en-US"/>
    </w:rPr>
  </w:style>
  <w:style w:type="paragraph" w:styleId="NoSpacing">
    <w:name w:val="No Spacing"/>
    <w:uiPriority w:val="1"/>
    <w:qFormat/>
    <w:rsid w:val="008C7580"/>
    <w:rPr>
      <w:rFonts w:asciiTheme="minorHAnsi" w:eastAsiaTheme="minorEastAsia" w:hAnsiTheme="minorHAnsi" w:cstheme="minorBidi"/>
      <w:sz w:val="22"/>
      <w:szCs w:val="22"/>
      <w:lang w:eastAsia="zh-TW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C7580"/>
    <w:rPr>
      <w:kern w:val="2"/>
      <w:szCs w:val="22"/>
      <w:lang w:eastAsia="ko-KR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52F5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Courier New" w:eastAsia="Times New Roman" w:hAnsi="Courier New" w:cs="Courier New"/>
      <w:kern w:val="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52F59"/>
    <w:rPr>
      <w:rFonts w:ascii="Courier New" w:eastAsia="Times New Roman" w:hAnsi="Courier New" w:cs="Courier New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F59"/>
    <w:pPr>
      <w:wordWrap/>
      <w:autoSpaceDE/>
      <w:autoSpaceDN/>
      <w:jc w:val="left"/>
    </w:pPr>
    <w:rPr>
      <w:rFonts w:ascii="Times New Roman" w:eastAsia="Times New Roman" w:hAnsi="Times New Roman"/>
      <w:snapToGrid w:val="0"/>
      <w:kern w:val="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F59"/>
    <w:rPr>
      <w:rFonts w:ascii="Times New Roman" w:eastAsia="Times New Roman" w:hAnsi="Times New Roman"/>
      <w:snapToGrid w:val="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952F59"/>
    <w:rPr>
      <w:vertAlign w:val="superscript"/>
    </w:rPr>
  </w:style>
  <w:style w:type="character" w:customStyle="1" w:styleId="Heading3Char">
    <w:name w:val="Heading 3 Char"/>
    <w:basedOn w:val="DefaultParagraphFont"/>
    <w:link w:val="Heading3"/>
    <w:rsid w:val="00C4122F"/>
    <w:rPr>
      <w:rFonts w:ascii="Arial" w:eastAsia="Calibri" w:hAnsi="Arial" w:cs="Arial"/>
      <w:b/>
      <w:bCs/>
      <w:sz w:val="22"/>
      <w:szCs w:val="22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5A2CB6"/>
    <w:rPr>
      <w:rFonts w:ascii="Times New Roman" w:eastAsiaTheme="majorEastAsia" w:hAnsi="Times New Roman" w:cstheme="majorBidi"/>
      <w:b/>
      <w:bCs/>
      <w:snapToGrid w:val="0"/>
      <w:color w:val="365F91" w:themeColor="accent1" w:themeShade="BF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2CB6"/>
    <w:rPr>
      <w:rFonts w:ascii="Times New Roman" w:eastAsiaTheme="majorEastAsia" w:hAnsi="Times New Roman" w:cstheme="majorBidi"/>
      <w:b/>
      <w:bCs/>
      <w:snapToGrid w:val="0"/>
      <w:color w:val="4F81BD" w:themeColor="accent1"/>
      <w:sz w:val="26"/>
      <w:szCs w:val="26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locked/>
    <w:rsid w:val="005A2CB6"/>
    <w:pPr>
      <w:pBdr>
        <w:bottom w:val="single" w:sz="8" w:space="4" w:color="4F81BD" w:themeColor="accent1"/>
      </w:pBdr>
      <w:wordWrap/>
      <w:autoSpaceDE/>
      <w:autoSpaceDN/>
      <w:spacing w:after="300"/>
      <w:contextualSpacing/>
      <w:jc w:val="left"/>
    </w:pPr>
    <w:rPr>
      <w:rFonts w:ascii="Times New Roman" w:eastAsiaTheme="majorEastAsia" w:hAnsi="Times New Roman" w:cstheme="majorBidi"/>
      <w:snapToGrid w:val="0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A2CB6"/>
    <w:rPr>
      <w:rFonts w:ascii="Times New Roman" w:eastAsiaTheme="majorEastAsia" w:hAnsi="Times New Roman" w:cstheme="majorBidi"/>
      <w:snapToGrid w:val="0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locked/>
    <w:rsid w:val="005A2CB6"/>
    <w:pPr>
      <w:numPr>
        <w:ilvl w:val="1"/>
      </w:numPr>
      <w:wordWrap/>
      <w:autoSpaceDE/>
      <w:autoSpaceDN/>
      <w:jc w:val="left"/>
    </w:pPr>
    <w:rPr>
      <w:rFonts w:ascii="Times New Roman" w:eastAsiaTheme="majorEastAsia" w:hAnsi="Times New Roman" w:cstheme="majorBidi"/>
      <w:i/>
      <w:iCs/>
      <w:snapToGrid w:val="0"/>
      <w:color w:val="4F81BD" w:themeColor="accent1"/>
      <w:spacing w:val="15"/>
      <w:kern w:val="0"/>
      <w:sz w:val="24"/>
      <w:szCs w:val="24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A2CB6"/>
    <w:rPr>
      <w:rFonts w:ascii="Times New Roman" w:eastAsiaTheme="majorEastAsia" w:hAnsi="Times New Roman" w:cstheme="majorBidi"/>
      <w:i/>
      <w:iCs/>
      <w:snapToGrid w:val="0"/>
      <w:color w:val="4F81BD" w:themeColor="accent1"/>
      <w:spacing w:val="15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A2C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2CB6"/>
    <w:pPr>
      <w:wordWrap/>
      <w:autoSpaceDE/>
      <w:autoSpaceDN/>
      <w:jc w:val="left"/>
    </w:pPr>
    <w:rPr>
      <w:rFonts w:ascii="Times New Roman" w:eastAsia="Times New Roman" w:hAnsi="Times New Roman"/>
      <w:snapToGrid w:val="0"/>
      <w:kern w:val="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2CB6"/>
    <w:rPr>
      <w:rFonts w:ascii="Times New Roman" w:eastAsia="Times New Roman" w:hAnsi="Times New Roman"/>
      <w:snapToGrid w:val="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2C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2CB6"/>
    <w:rPr>
      <w:rFonts w:ascii="Times New Roman" w:eastAsia="Times New Roman" w:hAnsi="Times New Roman"/>
      <w:b/>
      <w:bCs/>
      <w:snapToGrid w:val="0"/>
      <w:lang w:eastAsia="en-US"/>
    </w:rPr>
  </w:style>
  <w:style w:type="character" w:customStyle="1" w:styleId="shorttext">
    <w:name w:val="short_text"/>
    <w:basedOn w:val="DefaultParagraphFont"/>
    <w:rsid w:val="005A2CB6"/>
  </w:style>
  <w:style w:type="paragraph" w:customStyle="1" w:styleId="TableStyle2">
    <w:name w:val="Table Style 2"/>
    <w:rsid w:val="005A2C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bdr w:val="nil"/>
      <w:lang w:val="fr-FR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01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69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69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6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69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69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69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4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15="http://schemas.microsoft.com/office/word/2012/wordml" xmlns:mc="http://schemas.openxmlformats.org/markup-compatibility/2006" xmlns:ns9="http://schemas.openxmlformats.org/schemaLibrary/2006/main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o="urn:schemas-microsoft-com:office:office" xmlns:ns18="urn:schemas-microsoft-com:office:excel" xmlns:w10="urn:schemas-microsoft-com:office:word" xmlns:v="urn:schemas-microsoft-com:vml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14="http://schemas.microsoft.com/office/word/2010/wordprocessingDrawing" xmlns:ns32="http://schemas.openxmlformats.org/drawingml/2006/compatibility" xmlns:ns33="http://schemas.openxmlformats.org/drawingml/2006/lockedCanvas" SelectedStyle="\APA.XSL" StyleName="APA"/>
</file>

<file path=customXml/itemProps1.xml><?xml version="1.0" encoding="utf-8"?>
<ds:datastoreItem xmlns:ds="http://schemas.openxmlformats.org/officeDocument/2006/customXml" ds:itemID="{C01A74CE-370E-44F0-B92A-FB61E0E17058}">
  <ds:schemaRefs>
    <ds:schemaRef ds:uri="http://schemas.openxmlformats.org/drawingml/2006/lockedCanvas"/>
    <ds:schemaRef ds:uri="http://schemas.openxmlformats.org/drawingml/2006/compatibility"/>
    <ds:schemaRef ds:uri="http://schemas.microsoft.com/office/word/2010/wordprocessingDrawing"/>
    <ds:schemaRef ds:uri="http://schemas.openxmlformats.org/officeDocument/2006/bibliography"/>
    <ds:schemaRef ds:uri="http://opendope.org/SmartArt/DataHierarchy"/>
    <ds:schemaRef ds:uri="http://opendope.org/components"/>
    <ds:schemaRef ds:uri="http://opendope.org/answers"/>
    <ds:schemaRef ds:uri="http://opendope.org/questions"/>
    <ds:schemaRef ds:uri="http://opendope.org/conditions"/>
    <ds:schemaRef ds:uri="http://opendope.org/xpaths"/>
    <ds:schemaRef ds:uri="http://schemas.microsoft.com/office/2006/coverPageProps"/>
    <ds:schemaRef ds:uri="urn:schemas-microsoft-com:office:powerpoint"/>
    <ds:schemaRef ds:uri="urn:schemas-microsoft-com:vml"/>
    <ds:schemaRef ds:uri="urn:schemas-microsoft-com:office:word"/>
    <ds:schemaRef ds:uri="urn:schemas-microsoft-com:office:excel"/>
    <ds:schemaRef ds:uri="urn:schemas-microsoft-com:office:office"/>
    <ds:schemaRef ds:uri="http://schemas.microsoft.com/office/drawing/2008/diagram"/>
    <ds:schemaRef ds:uri="http://schemas.openxmlformats.org/drawingml/2006/spreadsheetDrawing"/>
    <ds:schemaRef ds:uri="http://schemas.openxmlformats.org/drawingml/2006/picture"/>
    <ds:schemaRef ds:uri="http://schemas.openxmlformats.org/drawingml/2006/diagram"/>
    <ds:schemaRef ds:uri="http://schemas.openxmlformats.org/drawingml/2006/chartDrawing"/>
    <ds:schemaRef ds:uri="http://schemas.openxmlformats.org/drawingml/2006/chart"/>
    <ds:schemaRef ds:uri="http://schemas.microsoft.com/office/word/2006/wordml"/>
    <ds:schemaRef ds:uri="http://schemas.openxmlformats.org/schemaLibrary/2006/main"/>
    <ds:schemaRef ds:uri="http://schemas.openxmlformats.org/markup-compatibility/2006"/>
    <ds:schemaRef ds:uri="http://schemas.microsoft.com/office/word/2012/wordml"/>
    <ds:schemaRef ds:uri="http://schemas.openxmlformats.org/drawingml/2006/main"/>
    <ds:schemaRef ds:uri="http://schemas.openxmlformats.org/drawingml/2006/wordprocessingDrawing"/>
    <ds:schemaRef ds:uri="http://schemas.microsoft.com/office/word/2010/wordml"/>
    <ds:schemaRef ds:uri="http://schemas.openxmlformats.org/officeDocument/2006/relationships"/>
    <ds:schemaRef ds:uri="http://schemas.openxmlformats.org/officeDocument/2006/math"/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Revised Plan for Use of GFCS Trust Fund</vt:lpstr>
    </vt:vector>
  </TitlesOfParts>
  <Company>HP</Company>
  <LinksUpToDate>false</LinksUpToDate>
  <CharactersWithSpaces>3005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Revised Plan for Use of GFCS Trust Fund</dc:title>
  <dc:creator>KMA</dc:creator>
  <cp:lastModifiedBy>mesa</cp:lastModifiedBy>
  <cp:revision>3</cp:revision>
  <cp:lastPrinted>2016-12-09T13:55:00Z</cp:lastPrinted>
  <dcterms:created xsi:type="dcterms:W3CDTF">2018-08-17T07:26:00Z</dcterms:created>
  <dcterms:modified xsi:type="dcterms:W3CDTF">2018-08-17T08:46:00Z</dcterms:modified>
</cp:coreProperties>
</file>