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068E5" w14:textId="0F9633DB" w:rsidR="006024E0" w:rsidRDefault="00D71B09"/>
    <w:p w14:paraId="10501195" w14:textId="6ABF3D5E" w:rsidR="00D71B09" w:rsidRDefault="00D71B09"/>
    <w:p w14:paraId="45A240D9" w14:textId="684C1DE8" w:rsidR="00D71B09" w:rsidRDefault="00D71B09"/>
    <w:p w14:paraId="4B242985" w14:textId="45599DCC" w:rsidR="00D71B09" w:rsidRDefault="00D71B09"/>
    <w:p w14:paraId="2C54CFEB" w14:textId="77777777" w:rsidR="00D71B09" w:rsidRPr="00D71B09" w:rsidRDefault="00D71B09" w:rsidP="00D71B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71B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New forecasting models could help prevent heat-related deaths</w:t>
      </w:r>
    </w:p>
    <w:p w14:paraId="4CB933F3" w14:textId="77777777" w:rsidR="00D71B09" w:rsidRPr="00D71B09" w:rsidRDefault="00D71B09" w:rsidP="00D71B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1B09">
        <w:rPr>
          <w:rFonts w:ascii="Times New Roman" w:eastAsia="Times New Roman" w:hAnsi="Times New Roman" w:cs="Times New Roman"/>
          <w:sz w:val="24"/>
          <w:szCs w:val="24"/>
        </w:rPr>
        <w:t xml:space="preserve">by Nick Klenske, </w:t>
      </w:r>
      <w:hyperlink r:id="rId4" w:tgtFrame="_blank" w:history="1">
        <w:r w:rsidRPr="00D71B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Horizon: The EU Research &amp; Innovation Magazine</w:t>
        </w:r>
      </w:hyperlink>
      <w:r w:rsidRPr="00D71B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A0763B8" w14:textId="26FD0C4D" w:rsidR="00D71B09" w:rsidRDefault="00D71B09"/>
    <w:p w14:paraId="54CDB000" w14:textId="71E5DB85" w:rsidR="00D71B09" w:rsidRDefault="00D71B09"/>
    <w:p w14:paraId="1A237042" w14:textId="5C966007" w:rsidR="00D71B09" w:rsidRDefault="00D71B09"/>
    <w:p w14:paraId="0FEED466" w14:textId="77777777" w:rsidR="00D71B09" w:rsidRDefault="00D71B09"/>
    <w:p w14:paraId="5E713305" w14:textId="77777777" w:rsidR="00D71B09" w:rsidRDefault="00D71B09" w:rsidP="00D71B09">
      <w:pPr>
        <w:pStyle w:val="NormalWeb"/>
      </w:pPr>
    </w:p>
    <w:p w14:paraId="3F5984E5" w14:textId="77777777" w:rsidR="00D71B09" w:rsidRDefault="00D71B09" w:rsidP="00D71B09">
      <w:pPr>
        <w:pStyle w:val="NormalWeb"/>
      </w:pPr>
    </w:p>
    <w:p w14:paraId="04F35157" w14:textId="37BF4226" w:rsidR="00D71B09" w:rsidRDefault="00D71B09" w:rsidP="00D71B09">
      <w:pPr>
        <w:pStyle w:val="NormalWeb"/>
      </w:pPr>
      <w:r>
        <w:t xml:space="preserve">This isn't just a fluke; temperatures have been steadily on the rise for years, the result of increasing—and largely unchecked—climate change. </w:t>
      </w:r>
    </w:p>
    <w:p w14:paraId="05842E95" w14:textId="77777777" w:rsidR="00D71B09" w:rsidRDefault="00D71B09" w:rsidP="00D71B09">
      <w:pPr>
        <w:pStyle w:val="NormalWeb"/>
      </w:pPr>
      <w:r>
        <w:t xml:space="preserve">"As average temperatures warm, </w:t>
      </w:r>
      <w:hyperlink r:id="rId5" w:history="1">
        <w:r>
          <w:rPr>
            <w:rStyle w:val="Hyperlink"/>
          </w:rPr>
          <w:t>extreme temperatures</w:t>
        </w:r>
      </w:hyperlink>
      <w:r>
        <w:t xml:space="preserve"> will also become warmer, leading to more frequent and warmer heatwaves," said </w:t>
      </w:r>
      <w:hyperlink r:id="rId6" w:history="1">
        <w:r>
          <w:rPr>
            <w:rStyle w:val="Hyperlink"/>
          </w:rPr>
          <w:t>Rachel White</w:t>
        </w:r>
      </w:hyperlink>
      <w:r>
        <w:t xml:space="preserve">, an assistant professor at the </w:t>
      </w:r>
      <w:hyperlink r:id="rId7" w:history="1">
        <w:r>
          <w:rPr>
            <w:rStyle w:val="Hyperlink"/>
          </w:rPr>
          <w:t>University of British Columbia</w:t>
        </w:r>
      </w:hyperlink>
      <w:r>
        <w:t xml:space="preserve">. "This is particularly concerning in regions that already experience high temperatures, such as southern Europe." </w:t>
      </w:r>
    </w:p>
    <w:p w14:paraId="3AFBB18B" w14:textId="77777777" w:rsidR="00D71B09" w:rsidRDefault="00D71B09" w:rsidP="00D71B09">
      <w:pPr>
        <w:pStyle w:val="NormalWeb"/>
      </w:pPr>
      <w:r>
        <w:t xml:space="preserve">Of all the </w:t>
      </w:r>
      <w:hyperlink r:id="rId8" w:history="1">
        <w:r>
          <w:rPr>
            <w:rStyle w:val="Hyperlink"/>
          </w:rPr>
          <w:t>natural disasters</w:t>
        </w:r>
      </w:hyperlink>
      <w:r>
        <w:t xml:space="preserve"> occurring in recent decades, heatwaves have caused the greatest loss of human life. And, as temperatures continue to increase, </w:t>
      </w:r>
      <w:hyperlink r:id="rId9" w:history="1">
        <w:r>
          <w:rPr>
            <w:rStyle w:val="Hyperlink"/>
          </w:rPr>
          <w:t>more lives will be put at risk</w:t>
        </w:r>
      </w:hyperlink>
      <w:r>
        <w:t xml:space="preserve">. </w:t>
      </w:r>
    </w:p>
    <w:p w14:paraId="64D6E9CD" w14:textId="77777777" w:rsidR="00D71B09" w:rsidRDefault="00D71B09" w:rsidP="00D71B09">
      <w:pPr>
        <w:pStyle w:val="NormalWeb"/>
      </w:pPr>
      <w:r>
        <w:t xml:space="preserve">The key to saving lives is the use of accurate and reliable </w:t>
      </w:r>
      <w:hyperlink r:id="rId10" w:history="1">
        <w:r>
          <w:rPr>
            <w:rStyle w:val="Hyperlink"/>
          </w:rPr>
          <w:t>weather</w:t>
        </w:r>
      </w:hyperlink>
      <w:r>
        <w:t xml:space="preserve"> prediction models that go well beyond today's standard weekly forecasts. </w:t>
      </w:r>
    </w:p>
    <w:p w14:paraId="23D4422E" w14:textId="77777777" w:rsidR="00D71B09" w:rsidRDefault="00D71B09" w:rsidP="00D71B09">
      <w:pPr>
        <w:pStyle w:val="NormalWeb"/>
      </w:pPr>
      <w:r>
        <w:t xml:space="preserve">One such model is sub-seasonal to seasonal (S2S) forecasting. </w:t>
      </w:r>
    </w:p>
    <w:p w14:paraId="20FB96FC" w14:textId="77777777" w:rsidR="00D71B09" w:rsidRDefault="00D71B09" w:rsidP="00D71B09">
      <w:pPr>
        <w:pStyle w:val="NormalWeb"/>
      </w:pPr>
      <w:r>
        <w:rPr>
          <w:b/>
          <w:bCs/>
        </w:rPr>
        <w:t>You can't predict the future, but…</w:t>
      </w:r>
      <w:r>
        <w:t xml:space="preserve"> </w:t>
      </w:r>
    </w:p>
    <w:p w14:paraId="6EDC04D4" w14:textId="77777777" w:rsidR="00D71B09" w:rsidRDefault="00D71B09" w:rsidP="00D71B09">
      <w:pPr>
        <w:pStyle w:val="NormalWeb"/>
      </w:pPr>
      <w:r>
        <w:t xml:space="preserve">Falling between weather </w:t>
      </w:r>
      <w:hyperlink r:id="rId11" w:history="1">
        <w:r>
          <w:rPr>
            <w:rStyle w:val="Hyperlink"/>
          </w:rPr>
          <w:t>forecast</w:t>
        </w:r>
      </w:hyperlink>
      <w:r>
        <w:t xml:space="preserve"> models, which predict the weather over the next week or so, and </w:t>
      </w:r>
      <w:hyperlink r:id="rId12" w:history="1">
        <w:r>
          <w:rPr>
            <w:rStyle w:val="Hyperlink"/>
          </w:rPr>
          <w:t>climate models</w:t>
        </w:r>
      </w:hyperlink>
      <w:r>
        <w:t xml:space="preserve">, which predict the average weather, or climate, over many years, S2S forecast serve as extended weather forecasts. </w:t>
      </w:r>
    </w:p>
    <w:p w14:paraId="09B23D91" w14:textId="77777777" w:rsidR="00D71B09" w:rsidRDefault="00D71B09" w:rsidP="00D71B09">
      <w:pPr>
        <w:pStyle w:val="NormalWeb"/>
      </w:pPr>
      <w:r>
        <w:t xml:space="preserve">To work, S2S models use the observed state of the atmosphere at the time the prediction starts </w:t>
      </w:r>
      <w:proofErr w:type="gramStart"/>
      <w:r>
        <w:t>and,</w:t>
      </w:r>
      <w:proofErr w:type="gramEnd"/>
      <w:r>
        <w:t xml:space="preserve"> based on this, simulate how the climate system will likely evolve over the next four to </w:t>
      </w:r>
      <w:r>
        <w:lastRenderedPageBreak/>
        <w:t xml:space="preserve">eight weeks. To account for the climate's natural variability, the model produces a group of different simulations based on slightly varied conditions. </w:t>
      </w:r>
    </w:p>
    <w:p w14:paraId="6EA40259" w14:textId="77777777" w:rsidR="00D71B09" w:rsidRDefault="00D71B09"/>
    <w:sectPr w:rsidR="00D71B09" w:rsidSect="00D950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B09"/>
    <w:rsid w:val="0006091B"/>
    <w:rsid w:val="000A7539"/>
    <w:rsid w:val="005D56A4"/>
    <w:rsid w:val="00BB27A4"/>
    <w:rsid w:val="00CE1469"/>
    <w:rsid w:val="00D71B09"/>
    <w:rsid w:val="00D95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2CE2B"/>
  <w15:chartTrackingRefBased/>
  <w15:docId w15:val="{F16C11E7-37DA-4A97-AF4B-19D03D012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71B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71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71B0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71B0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-byline">
    <w:name w:val="article-byline"/>
    <w:basedOn w:val="Normal"/>
    <w:rsid w:val="00D71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9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hys.org/tags/natural+disasters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ubc.ca/" TargetMode="External"/><Relationship Id="rId12" Type="http://schemas.openxmlformats.org/officeDocument/2006/relationships/hyperlink" Target="https://phys.org/tags/climate+model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oas.ubc.ca/people/rachelwhite" TargetMode="External"/><Relationship Id="rId11" Type="http://schemas.openxmlformats.org/officeDocument/2006/relationships/hyperlink" Target="https://phys.org/tags/forecast/" TargetMode="External"/><Relationship Id="rId5" Type="http://schemas.openxmlformats.org/officeDocument/2006/relationships/hyperlink" Target="https://phys.org/tags/extreme+temperatures/" TargetMode="External"/><Relationship Id="rId10" Type="http://schemas.openxmlformats.org/officeDocument/2006/relationships/hyperlink" Target="https://phys.org/tags/weather/" TargetMode="External"/><Relationship Id="rId4" Type="http://schemas.openxmlformats.org/officeDocument/2006/relationships/hyperlink" Target="http://horizon-magazine.eu" TargetMode="External"/><Relationship Id="rId9" Type="http://schemas.openxmlformats.org/officeDocument/2006/relationships/hyperlink" Target="https://ehjournal.biomedcentral.com/articles/10.1186/1476-069X-9-1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ACMAD NIGER</dc:creator>
  <cp:keywords/>
  <dc:description/>
  <cp:lastModifiedBy>ACMAD NIGER</cp:lastModifiedBy>
  <cp:revision>1</cp:revision>
  <dcterms:created xsi:type="dcterms:W3CDTF">2021-09-23T09:38:00Z</dcterms:created>
  <dcterms:modified xsi:type="dcterms:W3CDTF">2021-09-23T09:44:00Z</dcterms:modified>
</cp:coreProperties>
</file>